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47" w:rsidRPr="009D56C8" w:rsidRDefault="00066C90" w:rsidP="00CF3F03">
      <w:pPr>
        <w:pStyle w:val="Nagwek1"/>
        <w:tabs>
          <w:tab w:val="left" w:pos="10348"/>
        </w:tabs>
        <w:spacing w:after="80"/>
        <w:ind w:left="113"/>
        <w:jc w:val="left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>Załączn</w:t>
      </w:r>
      <w:r w:rsidR="005B66C3" w:rsidRPr="009D56C8">
        <w:rPr>
          <w:rFonts w:asciiTheme="majorHAnsi" w:hAnsiTheme="majorHAnsi"/>
          <w:sz w:val="24"/>
          <w:szCs w:val="24"/>
          <w:lang w:val="pl-PL"/>
        </w:rPr>
        <w:t>ik nr 4 do Zapytania ofertowego</w:t>
      </w:r>
    </w:p>
    <w:p w:rsidR="00C93147" w:rsidRPr="009D56C8" w:rsidRDefault="00C93147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b/>
          <w:sz w:val="24"/>
          <w:szCs w:val="24"/>
          <w:lang w:val="pl-PL"/>
        </w:rPr>
      </w:pPr>
    </w:p>
    <w:p w:rsidR="00C93147" w:rsidRPr="009D56C8" w:rsidRDefault="00C93147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b/>
          <w:sz w:val="24"/>
          <w:szCs w:val="24"/>
          <w:lang w:val="pl-PL"/>
        </w:rPr>
      </w:pPr>
    </w:p>
    <w:p w:rsidR="00C93147" w:rsidRPr="009D56C8" w:rsidRDefault="00066C90" w:rsidP="00CF3F03">
      <w:pPr>
        <w:tabs>
          <w:tab w:val="left" w:pos="10348"/>
        </w:tabs>
        <w:spacing w:after="80"/>
        <w:jc w:val="center"/>
        <w:rPr>
          <w:rFonts w:asciiTheme="majorHAnsi" w:hAnsiTheme="majorHAnsi"/>
          <w:b/>
          <w:sz w:val="24"/>
          <w:szCs w:val="24"/>
          <w:lang w:val="pl-PL"/>
        </w:rPr>
      </w:pPr>
      <w:r w:rsidRPr="009D56C8">
        <w:rPr>
          <w:rFonts w:asciiTheme="majorHAnsi" w:hAnsiTheme="majorHAnsi"/>
          <w:b/>
          <w:sz w:val="24"/>
          <w:szCs w:val="24"/>
          <w:lang w:val="pl-PL"/>
        </w:rPr>
        <w:t>UMOWA NR …</w:t>
      </w:r>
      <w:r w:rsidR="005B66C3" w:rsidRPr="009D56C8">
        <w:rPr>
          <w:rFonts w:asciiTheme="majorHAnsi" w:hAnsiTheme="majorHAnsi"/>
          <w:b/>
          <w:sz w:val="24"/>
          <w:szCs w:val="24"/>
          <w:lang w:val="pl-PL"/>
        </w:rPr>
        <w:t>..</w:t>
      </w:r>
    </w:p>
    <w:p w:rsidR="00334480" w:rsidRPr="009D56C8" w:rsidRDefault="00066C90" w:rsidP="00CF3F03">
      <w:pPr>
        <w:pStyle w:val="Tekstpodstawowy"/>
        <w:tabs>
          <w:tab w:val="left" w:pos="10348"/>
        </w:tabs>
        <w:spacing w:after="80" w:line="381" w:lineRule="auto"/>
        <w:ind w:left="113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>zawarta dnia …</w:t>
      </w:r>
      <w:r w:rsidR="005B66C3" w:rsidRPr="009D56C8">
        <w:rPr>
          <w:rFonts w:asciiTheme="majorHAnsi" w:hAnsiTheme="majorHAnsi"/>
          <w:sz w:val="24"/>
          <w:szCs w:val="24"/>
          <w:lang w:val="pl-PL"/>
        </w:rPr>
        <w:t>………..…</w:t>
      </w:r>
      <w:r w:rsidRPr="009D56C8">
        <w:rPr>
          <w:rFonts w:asciiTheme="majorHAnsi" w:hAnsiTheme="majorHAnsi"/>
          <w:sz w:val="24"/>
          <w:szCs w:val="24"/>
          <w:lang w:val="pl-PL"/>
        </w:rPr>
        <w:t xml:space="preserve">. w </w:t>
      </w:r>
      <w:r w:rsidR="00334480" w:rsidRPr="009D56C8">
        <w:rPr>
          <w:rFonts w:asciiTheme="majorHAnsi" w:hAnsiTheme="majorHAnsi"/>
          <w:sz w:val="24"/>
          <w:szCs w:val="24"/>
          <w:lang w:val="pl-PL"/>
        </w:rPr>
        <w:t>….</w:t>
      </w:r>
      <w:r w:rsidR="005B66C3" w:rsidRPr="009D56C8">
        <w:rPr>
          <w:rFonts w:asciiTheme="majorHAnsi" w:hAnsiTheme="majorHAnsi"/>
          <w:sz w:val="24"/>
          <w:szCs w:val="24"/>
          <w:lang w:val="pl-PL"/>
        </w:rPr>
        <w:t>…………..</w:t>
      </w:r>
      <w:r w:rsidRPr="009D56C8">
        <w:rPr>
          <w:rFonts w:asciiTheme="majorHAnsi" w:hAnsiTheme="majorHAnsi"/>
          <w:sz w:val="24"/>
          <w:szCs w:val="24"/>
          <w:lang w:val="pl-PL"/>
        </w:rPr>
        <w:t>. pomiędzy</w:t>
      </w:r>
      <w:r w:rsidR="005B66C3" w:rsidRPr="009D56C8">
        <w:rPr>
          <w:rFonts w:asciiTheme="majorHAnsi" w:hAnsiTheme="majorHAnsi"/>
          <w:sz w:val="24"/>
          <w:szCs w:val="24"/>
          <w:lang w:val="pl-PL"/>
        </w:rPr>
        <w:t xml:space="preserve"> </w:t>
      </w:r>
    </w:p>
    <w:p w:rsidR="00C93147" w:rsidRPr="009D56C8" w:rsidRDefault="005B66C3" w:rsidP="00CF3F03">
      <w:pPr>
        <w:pStyle w:val="Tekstpodstawowy"/>
        <w:tabs>
          <w:tab w:val="left" w:pos="10348"/>
        </w:tabs>
        <w:spacing w:after="80" w:line="382" w:lineRule="auto"/>
        <w:ind w:left="113"/>
        <w:rPr>
          <w:rFonts w:asciiTheme="majorHAnsi" w:hAnsiTheme="majorHAnsi"/>
          <w:b/>
          <w:sz w:val="24"/>
          <w:szCs w:val="24"/>
          <w:lang w:val="pl-PL"/>
        </w:rPr>
      </w:pPr>
      <w:r w:rsidRPr="009D56C8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przedsiębiorstwem</w:t>
      </w:r>
      <w:r w:rsidR="00334480" w:rsidRPr="009D56C8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 xml:space="preserve"> </w:t>
      </w:r>
      <w:r w:rsidR="00056448" w:rsidRPr="009D56C8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DLLER Tomasz Woźniak</w:t>
      </w:r>
      <w:r w:rsidR="00066C90" w:rsidRPr="009D56C8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 xml:space="preserve">, </w:t>
      </w:r>
      <w:r w:rsidR="00056448" w:rsidRPr="009D56C8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ul. Lotnicza 90, 26-001 Masłów Pierwszy</w:t>
      </w:r>
      <w:r w:rsidR="00066C90" w:rsidRPr="009D56C8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 xml:space="preserve">, NIP: </w:t>
      </w:r>
      <w:r w:rsidR="00056448" w:rsidRPr="009D56C8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6571232818</w:t>
      </w:r>
      <w:r w:rsidR="00066C90" w:rsidRPr="009D56C8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 xml:space="preserve">, Regon: </w:t>
      </w:r>
      <w:r w:rsidR="00056448" w:rsidRPr="009D56C8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290724760</w:t>
      </w:r>
      <w:r w:rsidR="00066C90" w:rsidRPr="009D56C8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 xml:space="preserve">, reprezentowanym przez </w:t>
      </w:r>
      <w:r w:rsidR="002835C2" w:rsidRPr="009D56C8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Tomasza Woźniaka</w:t>
      </w:r>
      <w:r w:rsidR="00066C90" w:rsidRPr="009D56C8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 xml:space="preserve"> – </w:t>
      </w:r>
      <w:r w:rsidR="00C37940" w:rsidRPr="009D56C8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Właściciel</w:t>
      </w:r>
      <w:r w:rsidR="002835C2" w:rsidRPr="009D56C8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a</w:t>
      </w:r>
      <w:r w:rsidR="00066C90" w:rsidRPr="009D56C8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, zwanym</w:t>
      </w:r>
      <w:r w:rsidR="00066C90" w:rsidRPr="009D56C8">
        <w:rPr>
          <w:rFonts w:asciiTheme="majorHAnsi" w:hAnsiTheme="majorHAnsi"/>
          <w:sz w:val="24"/>
          <w:szCs w:val="24"/>
          <w:lang w:val="pl-PL"/>
        </w:rPr>
        <w:t xml:space="preserve"> dalej </w:t>
      </w:r>
      <w:r w:rsidR="00066C90" w:rsidRPr="009D56C8">
        <w:rPr>
          <w:rFonts w:asciiTheme="majorHAnsi" w:hAnsiTheme="majorHAnsi"/>
          <w:b/>
          <w:sz w:val="24"/>
          <w:szCs w:val="24"/>
          <w:lang w:val="pl-PL"/>
        </w:rPr>
        <w:t>Zamawiającym</w:t>
      </w:r>
    </w:p>
    <w:p w:rsidR="00C93147" w:rsidRPr="009D56C8" w:rsidRDefault="00066C90" w:rsidP="00CF3F03">
      <w:pPr>
        <w:pStyle w:val="Tekstpodstawowy"/>
        <w:tabs>
          <w:tab w:val="left" w:pos="10348"/>
        </w:tabs>
        <w:spacing w:after="80"/>
        <w:ind w:left="113"/>
        <w:jc w:val="both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>a</w:t>
      </w:r>
    </w:p>
    <w:p w:rsidR="00666C41" w:rsidRPr="009D56C8" w:rsidRDefault="00066C90" w:rsidP="00CF3F03">
      <w:pPr>
        <w:pStyle w:val="Tekstpodstawowy"/>
        <w:tabs>
          <w:tab w:val="left" w:pos="10348"/>
        </w:tabs>
        <w:spacing w:after="80"/>
        <w:ind w:left="113"/>
        <w:jc w:val="both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 xml:space="preserve">…………………………………………………………………………………………………………………………………, </w:t>
      </w:r>
    </w:p>
    <w:p w:rsidR="00C93147" w:rsidRPr="009D56C8" w:rsidRDefault="00066C90" w:rsidP="00CF3F03">
      <w:pPr>
        <w:pStyle w:val="Tekstpodstawowy"/>
        <w:tabs>
          <w:tab w:val="left" w:pos="10348"/>
        </w:tabs>
        <w:spacing w:after="80"/>
        <w:ind w:left="113"/>
        <w:jc w:val="both"/>
        <w:rPr>
          <w:rFonts w:asciiTheme="majorHAnsi" w:hAnsiTheme="majorHAnsi"/>
          <w:b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 xml:space="preserve">zwanym dalej </w:t>
      </w:r>
      <w:r w:rsidRPr="009D56C8">
        <w:rPr>
          <w:rFonts w:asciiTheme="majorHAnsi" w:hAnsiTheme="majorHAnsi"/>
          <w:b/>
          <w:sz w:val="24"/>
          <w:szCs w:val="24"/>
          <w:lang w:val="pl-PL"/>
        </w:rPr>
        <w:t>Wykonawcą</w:t>
      </w:r>
    </w:p>
    <w:p w:rsidR="00C93147" w:rsidRPr="009D56C8" w:rsidRDefault="00066C90" w:rsidP="00CF3F03">
      <w:pPr>
        <w:pStyle w:val="Tekstpodstawowy"/>
        <w:tabs>
          <w:tab w:val="left" w:pos="10348"/>
        </w:tabs>
        <w:spacing w:after="80"/>
        <w:ind w:left="113"/>
        <w:jc w:val="both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>o następującej treści:</w:t>
      </w:r>
    </w:p>
    <w:p w:rsidR="00C93147" w:rsidRPr="009D56C8" w:rsidRDefault="00937087" w:rsidP="00CF3F03">
      <w:pPr>
        <w:pStyle w:val="Tekstpodstawowy"/>
        <w:tabs>
          <w:tab w:val="left" w:pos="9510"/>
          <w:tab w:val="left" w:pos="10348"/>
        </w:tabs>
        <w:spacing w:after="80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ab/>
      </w:r>
    </w:p>
    <w:p w:rsidR="00C93147" w:rsidRPr="009D56C8" w:rsidRDefault="00066C90" w:rsidP="00CF3F03">
      <w:pPr>
        <w:pStyle w:val="Nagwek1"/>
        <w:tabs>
          <w:tab w:val="left" w:pos="10348"/>
        </w:tabs>
        <w:spacing w:after="80"/>
        <w:rPr>
          <w:rFonts w:asciiTheme="majorHAnsi" w:hAnsiTheme="majorHAnsi"/>
          <w:sz w:val="24"/>
          <w:szCs w:val="24"/>
        </w:rPr>
      </w:pPr>
      <w:r w:rsidRPr="009D56C8">
        <w:rPr>
          <w:rFonts w:asciiTheme="majorHAnsi" w:hAnsiTheme="majorHAnsi"/>
          <w:sz w:val="24"/>
          <w:szCs w:val="24"/>
        </w:rPr>
        <w:t>§ 1</w:t>
      </w:r>
    </w:p>
    <w:p w:rsidR="009A4FA1" w:rsidRPr="009D56C8" w:rsidRDefault="00066C90" w:rsidP="00666C41">
      <w:pPr>
        <w:pStyle w:val="Akapitzlist"/>
        <w:numPr>
          <w:ilvl w:val="0"/>
          <w:numId w:val="8"/>
        </w:numPr>
        <w:tabs>
          <w:tab w:val="left" w:pos="709"/>
          <w:tab w:val="left" w:pos="10348"/>
        </w:tabs>
        <w:spacing w:before="0" w:after="80" w:line="268" w:lineRule="auto"/>
        <w:ind w:left="709" w:hanging="391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 xml:space="preserve">W wyniku rozstrzygniętego postępowania </w:t>
      </w:r>
      <w:r w:rsidR="002835C2" w:rsidRPr="009D56C8">
        <w:rPr>
          <w:rFonts w:asciiTheme="majorHAnsi" w:hAnsiTheme="majorHAnsi"/>
          <w:sz w:val="24"/>
          <w:szCs w:val="24"/>
          <w:lang w:val="pl-PL"/>
        </w:rPr>
        <w:t xml:space="preserve">nr </w:t>
      </w:r>
      <w:r w:rsidR="002835C2" w:rsidRPr="009D56C8">
        <w:rPr>
          <w:rFonts w:asciiTheme="majorHAnsi" w:hAnsiTheme="majorHAnsi"/>
          <w:b/>
          <w:sz w:val="24"/>
          <w:szCs w:val="24"/>
          <w:lang w:val="pl-PL"/>
        </w:rPr>
        <w:t>0</w:t>
      </w:r>
      <w:r w:rsidR="009D56C8" w:rsidRPr="009D56C8">
        <w:rPr>
          <w:rFonts w:asciiTheme="majorHAnsi" w:hAnsiTheme="majorHAnsi"/>
          <w:b/>
          <w:sz w:val="24"/>
          <w:szCs w:val="24"/>
          <w:lang w:val="pl-PL"/>
        </w:rPr>
        <w:t>4</w:t>
      </w:r>
      <w:r w:rsidR="002835C2" w:rsidRPr="009D56C8">
        <w:rPr>
          <w:rFonts w:asciiTheme="majorHAnsi" w:hAnsiTheme="majorHAnsi"/>
          <w:b/>
          <w:sz w:val="24"/>
          <w:szCs w:val="24"/>
          <w:lang w:val="pl-PL"/>
        </w:rPr>
        <w:t>/RPOWŚ/2017</w:t>
      </w:r>
      <w:r w:rsidR="002835C2" w:rsidRPr="009D56C8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5B66C3" w:rsidRPr="009D56C8">
        <w:rPr>
          <w:rFonts w:asciiTheme="majorHAnsi" w:hAnsiTheme="majorHAnsi"/>
          <w:sz w:val="24"/>
          <w:szCs w:val="24"/>
          <w:lang w:val="pl-PL"/>
        </w:rPr>
        <w:t xml:space="preserve">z dnia </w:t>
      </w:r>
      <w:r w:rsidR="007856BF" w:rsidRPr="009D56C8">
        <w:rPr>
          <w:rFonts w:asciiTheme="majorHAnsi" w:hAnsiTheme="majorHAnsi"/>
          <w:b/>
          <w:sz w:val="24"/>
          <w:szCs w:val="24"/>
          <w:lang w:val="pl-PL"/>
        </w:rPr>
        <w:t>01</w:t>
      </w:r>
      <w:r w:rsidR="002835C2" w:rsidRPr="009D56C8">
        <w:rPr>
          <w:rFonts w:asciiTheme="majorHAnsi" w:hAnsiTheme="majorHAnsi"/>
          <w:b/>
          <w:sz w:val="24"/>
          <w:szCs w:val="24"/>
          <w:lang w:val="pl-PL"/>
        </w:rPr>
        <w:t>.0</w:t>
      </w:r>
      <w:r w:rsidR="007856BF" w:rsidRPr="009D56C8">
        <w:rPr>
          <w:rFonts w:asciiTheme="majorHAnsi" w:hAnsiTheme="majorHAnsi"/>
          <w:b/>
          <w:sz w:val="24"/>
          <w:szCs w:val="24"/>
          <w:lang w:val="pl-PL"/>
        </w:rPr>
        <w:t>6</w:t>
      </w:r>
      <w:r w:rsidR="002835C2" w:rsidRPr="009D56C8">
        <w:rPr>
          <w:rFonts w:asciiTheme="majorHAnsi" w:hAnsiTheme="majorHAnsi"/>
          <w:b/>
          <w:sz w:val="24"/>
          <w:szCs w:val="24"/>
          <w:lang w:val="pl-PL"/>
        </w:rPr>
        <w:t>.2017r.</w:t>
      </w:r>
      <w:r w:rsidRPr="009D56C8">
        <w:rPr>
          <w:rFonts w:asciiTheme="majorHAnsi" w:hAnsiTheme="majorHAnsi"/>
          <w:sz w:val="24"/>
          <w:szCs w:val="24"/>
          <w:lang w:val="pl-PL"/>
        </w:rPr>
        <w:t>, prowadzonego w trybie zasady konkurencyjności, zrealizowanego w ramach projektu „</w:t>
      </w:r>
      <w:r w:rsidR="006C620E" w:rsidRPr="009D56C8">
        <w:rPr>
          <w:rFonts w:asciiTheme="majorHAnsi" w:hAnsiTheme="majorHAnsi"/>
          <w:i/>
          <w:sz w:val="24"/>
          <w:szCs w:val="24"/>
          <w:lang w:val="pl-PL"/>
        </w:rPr>
        <w:t>Zastosowanie zintegrowanego systemu pomiaru pomieszczenia w innowacyjnych rozwiązaniach w produkcji mebli</w:t>
      </w:r>
      <w:r w:rsidRPr="009D56C8">
        <w:rPr>
          <w:rFonts w:asciiTheme="majorHAnsi" w:hAnsiTheme="majorHAnsi"/>
          <w:sz w:val="24"/>
          <w:szCs w:val="24"/>
          <w:lang w:val="pl-PL"/>
        </w:rPr>
        <w:t>”</w:t>
      </w:r>
      <w:r w:rsidR="00964AA9" w:rsidRPr="009D56C8">
        <w:rPr>
          <w:rFonts w:asciiTheme="majorHAnsi" w:hAnsiTheme="majorHAnsi"/>
          <w:sz w:val="24"/>
          <w:szCs w:val="24"/>
          <w:lang w:val="pl-PL"/>
        </w:rPr>
        <w:t>,</w:t>
      </w:r>
      <w:r w:rsidRPr="009D56C8">
        <w:rPr>
          <w:rFonts w:asciiTheme="majorHAnsi" w:hAnsiTheme="majorHAnsi"/>
          <w:sz w:val="24"/>
          <w:szCs w:val="24"/>
          <w:lang w:val="pl-PL"/>
        </w:rPr>
        <w:t xml:space="preserve"> Zamawiający zleca, a Wykonawca zobowiązuje się </w:t>
      </w:r>
      <w:r w:rsidRPr="009D56C8">
        <w:rPr>
          <w:rFonts w:asciiTheme="majorHAnsi" w:hAnsiTheme="majorHAnsi"/>
          <w:b/>
          <w:sz w:val="24"/>
          <w:szCs w:val="24"/>
          <w:lang w:val="pl-PL"/>
        </w:rPr>
        <w:t>dostarczyć</w:t>
      </w:r>
      <w:r w:rsidR="00E37CEA" w:rsidRPr="009D56C8">
        <w:rPr>
          <w:rFonts w:asciiTheme="majorHAnsi" w:hAnsiTheme="majorHAnsi"/>
          <w:b/>
          <w:sz w:val="24"/>
          <w:szCs w:val="24"/>
          <w:lang w:val="pl-PL"/>
        </w:rPr>
        <w:t xml:space="preserve"> i </w:t>
      </w:r>
      <w:r w:rsidR="00266380" w:rsidRPr="009D56C8">
        <w:rPr>
          <w:rFonts w:asciiTheme="majorHAnsi" w:hAnsiTheme="majorHAnsi"/>
          <w:b/>
          <w:sz w:val="24"/>
          <w:szCs w:val="24"/>
          <w:lang w:val="pl-PL"/>
        </w:rPr>
        <w:t xml:space="preserve">zamontować </w:t>
      </w:r>
      <w:r w:rsidR="009D56C8" w:rsidRPr="009D56C8">
        <w:rPr>
          <w:rFonts w:ascii="Cambria" w:eastAsia="Times New Roman" w:hAnsi="Cambria" w:cs="Times New Roman"/>
          <w:b/>
          <w:bCs/>
          <w:sz w:val="24"/>
          <w:szCs w:val="24"/>
          <w:lang w:val="pl-PL" w:eastAsia="pl-PL"/>
        </w:rPr>
        <w:t>kompresor śrubowy</w:t>
      </w:r>
      <w:r w:rsidR="00266380" w:rsidRPr="009D56C8">
        <w:rPr>
          <w:rFonts w:asciiTheme="majorHAnsi" w:hAnsiTheme="majorHAnsi" w:cs="Arial"/>
          <w:b/>
          <w:lang w:val="pl-PL"/>
        </w:rPr>
        <w:t xml:space="preserve"> </w:t>
      </w:r>
      <w:r w:rsidRPr="009D56C8">
        <w:rPr>
          <w:rFonts w:asciiTheme="majorHAnsi" w:hAnsiTheme="majorHAnsi"/>
          <w:sz w:val="24"/>
          <w:szCs w:val="24"/>
          <w:lang w:val="pl-PL"/>
        </w:rPr>
        <w:t>zgodn</w:t>
      </w:r>
      <w:r w:rsidR="007856BF" w:rsidRPr="009D56C8">
        <w:rPr>
          <w:rFonts w:asciiTheme="majorHAnsi" w:hAnsiTheme="majorHAnsi"/>
          <w:sz w:val="24"/>
          <w:szCs w:val="24"/>
          <w:lang w:val="pl-PL"/>
        </w:rPr>
        <w:t>e</w:t>
      </w:r>
      <w:r w:rsidR="00266380" w:rsidRPr="009D56C8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9D56C8">
        <w:rPr>
          <w:rFonts w:asciiTheme="majorHAnsi" w:hAnsiTheme="majorHAnsi"/>
          <w:sz w:val="24"/>
          <w:szCs w:val="24"/>
          <w:lang w:val="pl-PL"/>
        </w:rPr>
        <w:t>z opisem przedmiotu zamówienia oraz złożoną ofertą</w:t>
      </w:r>
      <w:r w:rsidR="009A4FA1" w:rsidRPr="009D56C8">
        <w:rPr>
          <w:rFonts w:asciiTheme="majorHAnsi" w:hAnsiTheme="majorHAnsi"/>
          <w:sz w:val="24"/>
          <w:szCs w:val="24"/>
          <w:lang w:val="pl-PL"/>
        </w:rPr>
        <w:t>.</w:t>
      </w:r>
      <w:r w:rsidRPr="009D56C8">
        <w:rPr>
          <w:rFonts w:asciiTheme="majorHAnsi" w:hAnsiTheme="majorHAnsi"/>
          <w:sz w:val="24"/>
          <w:szCs w:val="24"/>
          <w:lang w:val="pl-PL"/>
        </w:rPr>
        <w:t xml:space="preserve"> </w:t>
      </w:r>
    </w:p>
    <w:p w:rsidR="00C93147" w:rsidRPr="009D56C8" w:rsidRDefault="00066C90" w:rsidP="00666C41">
      <w:pPr>
        <w:pStyle w:val="Akapitzlist"/>
        <w:numPr>
          <w:ilvl w:val="0"/>
          <w:numId w:val="8"/>
        </w:numPr>
        <w:tabs>
          <w:tab w:val="left" w:pos="709"/>
          <w:tab w:val="left" w:pos="10348"/>
        </w:tabs>
        <w:spacing w:before="0" w:after="80" w:line="276" w:lineRule="auto"/>
        <w:ind w:left="709" w:hanging="391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>Integralną część umowy stanowi kserokopia oferty Wykonawcy, złożona w przedmiotowym</w:t>
      </w:r>
      <w:r w:rsidRPr="009D56C8">
        <w:rPr>
          <w:rFonts w:asciiTheme="majorHAnsi" w:hAnsiTheme="majorHAnsi"/>
          <w:spacing w:val="-18"/>
          <w:sz w:val="24"/>
          <w:szCs w:val="24"/>
          <w:lang w:val="pl-PL"/>
        </w:rPr>
        <w:t xml:space="preserve"> </w:t>
      </w:r>
      <w:r w:rsidRPr="009D56C8">
        <w:rPr>
          <w:rFonts w:asciiTheme="majorHAnsi" w:hAnsiTheme="majorHAnsi"/>
          <w:sz w:val="24"/>
          <w:szCs w:val="24"/>
          <w:lang w:val="pl-PL"/>
        </w:rPr>
        <w:t>postępowaniu.</w:t>
      </w:r>
    </w:p>
    <w:p w:rsidR="00F7226C" w:rsidRPr="009D56C8" w:rsidRDefault="00F7226C" w:rsidP="00666C41">
      <w:pPr>
        <w:pStyle w:val="Akapitzlist"/>
        <w:numPr>
          <w:ilvl w:val="0"/>
          <w:numId w:val="8"/>
        </w:numPr>
        <w:tabs>
          <w:tab w:val="left" w:pos="709"/>
          <w:tab w:val="left" w:pos="10348"/>
        </w:tabs>
        <w:spacing w:before="0" w:after="80" w:line="276" w:lineRule="auto"/>
        <w:ind w:left="709" w:hanging="391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>Wraz z przedmiotem umowy Wykonawca dostarczy komplet dokumentacji technicznej oraz instrukcję obsługi w języku polskim.</w:t>
      </w:r>
    </w:p>
    <w:p w:rsidR="00C93147" w:rsidRPr="009D56C8" w:rsidRDefault="00C93147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sz w:val="24"/>
          <w:szCs w:val="24"/>
          <w:lang w:val="pl-PL"/>
        </w:rPr>
      </w:pPr>
    </w:p>
    <w:p w:rsidR="00C93147" w:rsidRPr="009D56C8" w:rsidRDefault="00066C90" w:rsidP="00CF3F03">
      <w:pPr>
        <w:pStyle w:val="Nagwek1"/>
        <w:tabs>
          <w:tab w:val="left" w:pos="10348"/>
        </w:tabs>
        <w:spacing w:after="80"/>
        <w:rPr>
          <w:rFonts w:asciiTheme="majorHAnsi" w:hAnsiTheme="majorHAnsi"/>
          <w:sz w:val="24"/>
          <w:szCs w:val="24"/>
        </w:rPr>
      </w:pPr>
      <w:r w:rsidRPr="009D56C8">
        <w:rPr>
          <w:rFonts w:asciiTheme="majorHAnsi" w:hAnsiTheme="majorHAnsi"/>
          <w:sz w:val="24"/>
          <w:szCs w:val="24"/>
        </w:rPr>
        <w:t>§ 2</w:t>
      </w:r>
    </w:p>
    <w:p w:rsidR="00C4297B" w:rsidRPr="009D56C8" w:rsidRDefault="00542018" w:rsidP="00666C41">
      <w:pPr>
        <w:pStyle w:val="Akapitzlist"/>
        <w:numPr>
          <w:ilvl w:val="0"/>
          <w:numId w:val="7"/>
        </w:numPr>
        <w:tabs>
          <w:tab w:val="left" w:pos="709"/>
          <w:tab w:val="left" w:pos="10348"/>
        </w:tabs>
        <w:spacing w:before="0" w:after="80" w:line="276" w:lineRule="auto"/>
        <w:ind w:left="709" w:hanging="391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 xml:space="preserve">Dostawa, </w:t>
      </w:r>
      <w:r w:rsidR="000A223B" w:rsidRPr="009D56C8">
        <w:rPr>
          <w:rFonts w:asciiTheme="majorHAnsi" w:hAnsiTheme="majorHAnsi"/>
          <w:sz w:val="24"/>
          <w:szCs w:val="24"/>
          <w:lang w:val="pl-PL"/>
        </w:rPr>
        <w:t>montaż</w:t>
      </w:r>
      <w:r w:rsidRPr="009D56C8">
        <w:rPr>
          <w:rFonts w:asciiTheme="majorHAnsi" w:hAnsiTheme="majorHAnsi"/>
          <w:sz w:val="24"/>
          <w:szCs w:val="24"/>
          <w:lang w:val="pl-PL"/>
        </w:rPr>
        <w:t xml:space="preserve"> oraz uruchomienie zostanie </w:t>
      </w:r>
      <w:r w:rsidR="00420A92" w:rsidRPr="009D56C8">
        <w:rPr>
          <w:rFonts w:asciiTheme="majorHAnsi" w:hAnsiTheme="majorHAnsi"/>
          <w:sz w:val="24"/>
          <w:szCs w:val="24"/>
          <w:lang w:val="pl-PL"/>
        </w:rPr>
        <w:t>zrealizowan</w:t>
      </w:r>
      <w:r w:rsidR="000A223B" w:rsidRPr="009D56C8">
        <w:rPr>
          <w:rFonts w:asciiTheme="majorHAnsi" w:hAnsiTheme="majorHAnsi"/>
          <w:sz w:val="24"/>
          <w:szCs w:val="24"/>
          <w:lang w:val="pl-PL"/>
        </w:rPr>
        <w:t>e</w:t>
      </w:r>
      <w:r w:rsidR="00420A92" w:rsidRPr="009D56C8">
        <w:rPr>
          <w:rFonts w:asciiTheme="majorHAnsi" w:hAnsiTheme="majorHAnsi"/>
          <w:sz w:val="24"/>
          <w:szCs w:val="24"/>
          <w:lang w:val="pl-PL"/>
        </w:rPr>
        <w:t xml:space="preserve"> w</w:t>
      </w:r>
      <w:r w:rsidR="00066C90" w:rsidRPr="009D56C8">
        <w:rPr>
          <w:rFonts w:asciiTheme="majorHAnsi" w:hAnsiTheme="majorHAnsi"/>
          <w:sz w:val="24"/>
          <w:szCs w:val="24"/>
          <w:lang w:val="pl-PL"/>
        </w:rPr>
        <w:t xml:space="preserve"> siedzib</w:t>
      </w:r>
      <w:r w:rsidR="00420A92" w:rsidRPr="009D56C8">
        <w:rPr>
          <w:rFonts w:asciiTheme="majorHAnsi" w:hAnsiTheme="majorHAnsi"/>
          <w:sz w:val="24"/>
          <w:szCs w:val="24"/>
          <w:lang w:val="pl-PL"/>
        </w:rPr>
        <w:t>ie</w:t>
      </w:r>
      <w:r w:rsidR="00066C90" w:rsidRPr="009D56C8">
        <w:rPr>
          <w:rFonts w:asciiTheme="majorHAnsi" w:hAnsiTheme="majorHAnsi"/>
          <w:sz w:val="24"/>
          <w:szCs w:val="24"/>
          <w:lang w:val="pl-PL"/>
        </w:rPr>
        <w:t xml:space="preserve"> Zamawiającego: </w:t>
      </w:r>
      <w:r w:rsidR="00420A92" w:rsidRPr="009D56C8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DLLER Tomasz Woźniak</w:t>
      </w:r>
      <w:r w:rsidR="00420A92" w:rsidRPr="009D56C8">
        <w:rPr>
          <w:rFonts w:asciiTheme="majorHAnsi" w:hAnsiTheme="majorHAnsi"/>
          <w:sz w:val="24"/>
          <w:szCs w:val="24"/>
          <w:lang w:val="pl-PL"/>
        </w:rPr>
        <w:t xml:space="preserve">, </w:t>
      </w:r>
      <w:r w:rsidR="00420A92" w:rsidRPr="009D56C8">
        <w:rPr>
          <w:rFonts w:ascii="Cambria" w:eastAsia="Times New Roman" w:hAnsi="Cambria" w:cs="Times New Roman"/>
          <w:sz w:val="24"/>
          <w:szCs w:val="24"/>
          <w:lang w:val="pl-PL" w:eastAsia="pl-PL"/>
        </w:rPr>
        <w:t>ul. Lotnicza 90, 26-001 Masłów Pierwszy</w:t>
      </w:r>
      <w:r w:rsidR="00C37940" w:rsidRPr="009D56C8">
        <w:rPr>
          <w:rFonts w:asciiTheme="majorHAnsi" w:hAnsiTheme="majorHAnsi"/>
          <w:sz w:val="24"/>
          <w:szCs w:val="24"/>
          <w:lang w:val="pl-PL"/>
        </w:rPr>
        <w:t>.</w:t>
      </w:r>
    </w:p>
    <w:p w:rsidR="00C93147" w:rsidRPr="009D56C8" w:rsidRDefault="00C4297B" w:rsidP="00666C41">
      <w:pPr>
        <w:pStyle w:val="Akapitzlist"/>
        <w:numPr>
          <w:ilvl w:val="0"/>
          <w:numId w:val="7"/>
        </w:numPr>
        <w:tabs>
          <w:tab w:val="left" w:pos="709"/>
          <w:tab w:val="left" w:pos="10348"/>
        </w:tabs>
        <w:spacing w:before="0" w:after="80" w:line="276" w:lineRule="auto"/>
        <w:ind w:left="709" w:hanging="391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 xml:space="preserve">Do obowiązków Wykonawcy należy </w:t>
      </w:r>
      <w:r w:rsidR="003E0586" w:rsidRPr="009D56C8">
        <w:rPr>
          <w:rFonts w:asciiTheme="majorHAnsi" w:hAnsiTheme="majorHAnsi"/>
          <w:sz w:val="24"/>
          <w:szCs w:val="24"/>
          <w:lang w:val="pl-PL"/>
        </w:rPr>
        <w:t>montaż</w:t>
      </w:r>
      <w:r w:rsidRPr="009D56C8">
        <w:rPr>
          <w:rFonts w:asciiTheme="majorHAnsi" w:hAnsiTheme="majorHAnsi"/>
          <w:sz w:val="24"/>
          <w:szCs w:val="24"/>
          <w:lang w:val="pl-PL"/>
        </w:rPr>
        <w:t xml:space="preserve"> i </w:t>
      </w:r>
      <w:r w:rsidR="0074151A">
        <w:rPr>
          <w:rFonts w:asciiTheme="majorHAnsi" w:hAnsiTheme="majorHAnsi"/>
          <w:sz w:val="24"/>
          <w:szCs w:val="24"/>
          <w:lang w:val="pl-PL"/>
        </w:rPr>
        <w:t xml:space="preserve">uruchomienie </w:t>
      </w:r>
      <w:r w:rsidR="003E0586" w:rsidRPr="009D56C8">
        <w:rPr>
          <w:rFonts w:asciiTheme="majorHAnsi" w:hAnsiTheme="majorHAnsi"/>
          <w:sz w:val="24"/>
          <w:szCs w:val="24"/>
          <w:lang w:val="pl-PL"/>
        </w:rPr>
        <w:t>urządzenia</w:t>
      </w:r>
      <w:r w:rsidRPr="009D56C8">
        <w:rPr>
          <w:rFonts w:asciiTheme="majorHAnsi" w:hAnsiTheme="majorHAnsi"/>
          <w:sz w:val="24"/>
          <w:szCs w:val="24"/>
          <w:lang w:val="pl-PL"/>
        </w:rPr>
        <w:t>, a także</w:t>
      </w:r>
      <w:r w:rsidR="000A209C" w:rsidRPr="009D56C8">
        <w:rPr>
          <w:rFonts w:asciiTheme="majorHAnsi" w:hAnsiTheme="majorHAnsi"/>
          <w:sz w:val="24"/>
          <w:szCs w:val="24"/>
          <w:lang w:val="pl-PL"/>
        </w:rPr>
        <w:t xml:space="preserve"> prezentacja jego</w:t>
      </w:r>
      <w:r w:rsidRPr="009D56C8">
        <w:rPr>
          <w:rFonts w:asciiTheme="majorHAnsi" w:hAnsiTheme="majorHAnsi"/>
          <w:sz w:val="24"/>
          <w:szCs w:val="24"/>
          <w:lang w:val="pl-PL"/>
        </w:rPr>
        <w:t xml:space="preserve"> funkcjonalności zgodnej ze specyfikacją.</w:t>
      </w:r>
    </w:p>
    <w:p w:rsidR="00C93147" w:rsidRPr="009D56C8" w:rsidRDefault="00066C90" w:rsidP="00666C41">
      <w:pPr>
        <w:pStyle w:val="Akapitzlist"/>
        <w:numPr>
          <w:ilvl w:val="0"/>
          <w:numId w:val="7"/>
        </w:numPr>
        <w:tabs>
          <w:tab w:val="left" w:pos="709"/>
          <w:tab w:val="left" w:pos="10348"/>
        </w:tabs>
        <w:spacing w:before="0" w:after="80" w:line="276" w:lineRule="auto"/>
        <w:ind w:left="709" w:hanging="391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 xml:space="preserve">Jako termin </w:t>
      </w:r>
      <w:r w:rsidR="00420A92" w:rsidRPr="009D56C8">
        <w:rPr>
          <w:rFonts w:asciiTheme="majorHAnsi" w:hAnsiTheme="majorHAnsi"/>
          <w:sz w:val="24"/>
          <w:szCs w:val="24"/>
          <w:lang w:val="pl-PL"/>
        </w:rPr>
        <w:t>realizacji zamówienia</w:t>
      </w:r>
      <w:r w:rsidRPr="009D56C8">
        <w:rPr>
          <w:rFonts w:asciiTheme="majorHAnsi" w:hAnsiTheme="majorHAnsi"/>
          <w:sz w:val="24"/>
          <w:szCs w:val="24"/>
          <w:lang w:val="pl-PL"/>
        </w:rPr>
        <w:t xml:space="preserve">, </w:t>
      </w:r>
      <w:r w:rsidR="00C4297B" w:rsidRPr="009D56C8">
        <w:rPr>
          <w:rFonts w:asciiTheme="majorHAnsi" w:hAnsiTheme="majorHAnsi"/>
          <w:sz w:val="24"/>
          <w:szCs w:val="24"/>
          <w:lang w:val="pl-PL"/>
        </w:rPr>
        <w:t>przyjmuje się</w:t>
      </w:r>
      <w:r w:rsidRPr="009D56C8">
        <w:rPr>
          <w:rFonts w:asciiTheme="majorHAnsi" w:hAnsiTheme="majorHAnsi"/>
          <w:sz w:val="24"/>
          <w:szCs w:val="24"/>
          <w:lang w:val="pl-PL"/>
        </w:rPr>
        <w:t xml:space="preserve"> dat</w:t>
      </w:r>
      <w:r w:rsidR="00C4297B" w:rsidRPr="009D56C8">
        <w:rPr>
          <w:rFonts w:asciiTheme="majorHAnsi" w:hAnsiTheme="majorHAnsi"/>
          <w:sz w:val="24"/>
          <w:szCs w:val="24"/>
          <w:lang w:val="pl-PL"/>
        </w:rPr>
        <w:t>ę</w:t>
      </w:r>
      <w:r w:rsidR="00B07A0E" w:rsidRPr="009D56C8">
        <w:rPr>
          <w:rFonts w:asciiTheme="majorHAnsi" w:hAnsiTheme="majorHAnsi"/>
          <w:sz w:val="24"/>
          <w:szCs w:val="24"/>
          <w:lang w:val="pl-PL"/>
        </w:rPr>
        <w:t xml:space="preserve"> protokołu odbioru </w:t>
      </w:r>
      <w:r w:rsidR="000A209C" w:rsidRPr="009D56C8">
        <w:rPr>
          <w:rFonts w:asciiTheme="majorHAnsi" w:hAnsiTheme="majorHAnsi"/>
          <w:sz w:val="24"/>
          <w:szCs w:val="24"/>
          <w:lang w:val="pl-PL"/>
        </w:rPr>
        <w:t xml:space="preserve">końcowego </w:t>
      </w:r>
      <w:r w:rsidR="00A472F3" w:rsidRPr="009D56C8">
        <w:rPr>
          <w:rFonts w:asciiTheme="majorHAnsi" w:hAnsiTheme="majorHAnsi"/>
          <w:sz w:val="24"/>
          <w:szCs w:val="24"/>
          <w:lang w:val="pl-PL"/>
        </w:rPr>
        <w:t>urządzenia</w:t>
      </w:r>
      <w:r w:rsidRPr="009D56C8">
        <w:rPr>
          <w:rFonts w:asciiTheme="majorHAnsi" w:hAnsiTheme="majorHAnsi"/>
          <w:sz w:val="24"/>
          <w:szCs w:val="24"/>
          <w:lang w:val="pl-PL"/>
        </w:rPr>
        <w:t>.</w:t>
      </w:r>
    </w:p>
    <w:p w:rsidR="006A6E97" w:rsidRPr="009D56C8" w:rsidRDefault="006A6E97" w:rsidP="00666C41">
      <w:pPr>
        <w:pStyle w:val="Akapitzlist"/>
        <w:numPr>
          <w:ilvl w:val="0"/>
          <w:numId w:val="7"/>
        </w:numPr>
        <w:tabs>
          <w:tab w:val="left" w:pos="709"/>
          <w:tab w:val="left" w:pos="10348"/>
        </w:tabs>
        <w:spacing w:before="0" w:after="80" w:line="276" w:lineRule="auto"/>
        <w:ind w:left="709" w:hanging="391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>Termin realizacji zamówienia wynosi</w:t>
      </w:r>
      <w:r w:rsidR="00964AA9" w:rsidRPr="009D56C8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9D56C8" w:rsidRPr="009D56C8">
        <w:rPr>
          <w:rFonts w:asciiTheme="majorHAnsi" w:hAnsiTheme="majorHAnsi"/>
          <w:b/>
          <w:sz w:val="24"/>
          <w:szCs w:val="24"/>
          <w:lang w:val="pl-PL"/>
        </w:rPr>
        <w:t>6</w:t>
      </w:r>
      <w:r w:rsidRPr="009D56C8">
        <w:rPr>
          <w:rFonts w:asciiTheme="majorHAnsi" w:hAnsiTheme="majorHAnsi"/>
          <w:b/>
          <w:sz w:val="24"/>
          <w:szCs w:val="24"/>
          <w:lang w:val="pl-PL"/>
        </w:rPr>
        <w:t>0</w:t>
      </w:r>
      <w:r w:rsidRPr="009D56C8">
        <w:rPr>
          <w:rFonts w:asciiTheme="majorHAnsi" w:hAnsiTheme="majorHAnsi"/>
          <w:sz w:val="24"/>
          <w:szCs w:val="24"/>
          <w:lang w:val="pl-PL"/>
        </w:rPr>
        <w:t xml:space="preserve"> dni od daty podpisania umowy.</w:t>
      </w:r>
    </w:p>
    <w:p w:rsidR="00C93147" w:rsidRPr="009D56C8" w:rsidRDefault="00C93147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sz w:val="24"/>
          <w:szCs w:val="24"/>
          <w:lang w:val="pl-PL"/>
        </w:rPr>
      </w:pPr>
    </w:p>
    <w:p w:rsidR="002561B8" w:rsidRPr="009D56C8" w:rsidRDefault="002561B8" w:rsidP="00CF3F03">
      <w:pPr>
        <w:tabs>
          <w:tab w:val="left" w:pos="10348"/>
        </w:tabs>
        <w:rPr>
          <w:rFonts w:asciiTheme="majorHAnsi" w:hAnsiTheme="majorHAnsi"/>
          <w:b/>
          <w:bCs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br w:type="page"/>
      </w:r>
    </w:p>
    <w:p w:rsidR="00C93147" w:rsidRPr="009D56C8" w:rsidRDefault="00066C90" w:rsidP="00CF3F03">
      <w:pPr>
        <w:pStyle w:val="Nagwek1"/>
        <w:tabs>
          <w:tab w:val="left" w:pos="10348"/>
        </w:tabs>
        <w:spacing w:after="80"/>
        <w:rPr>
          <w:rFonts w:asciiTheme="majorHAnsi" w:hAnsiTheme="majorHAnsi"/>
          <w:sz w:val="24"/>
          <w:szCs w:val="24"/>
        </w:rPr>
      </w:pPr>
      <w:r w:rsidRPr="009D56C8">
        <w:rPr>
          <w:rFonts w:asciiTheme="majorHAnsi" w:hAnsiTheme="majorHAnsi"/>
          <w:sz w:val="24"/>
          <w:szCs w:val="24"/>
        </w:rPr>
        <w:lastRenderedPageBreak/>
        <w:t>§ 3</w:t>
      </w:r>
    </w:p>
    <w:p w:rsidR="00C93147" w:rsidRPr="009D56C8" w:rsidRDefault="00066C90" w:rsidP="00666C41">
      <w:pPr>
        <w:pStyle w:val="Akapitzlist"/>
        <w:numPr>
          <w:ilvl w:val="0"/>
          <w:numId w:val="6"/>
        </w:numPr>
        <w:tabs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 xml:space="preserve">Za </w:t>
      </w:r>
      <w:r w:rsidR="006A6E97" w:rsidRPr="009D56C8">
        <w:rPr>
          <w:rFonts w:asciiTheme="majorHAnsi" w:hAnsiTheme="majorHAnsi"/>
          <w:sz w:val="24"/>
          <w:szCs w:val="24"/>
          <w:lang w:val="pl-PL"/>
        </w:rPr>
        <w:t xml:space="preserve">realizację </w:t>
      </w:r>
      <w:r w:rsidR="0088351F" w:rsidRPr="009D56C8">
        <w:rPr>
          <w:rFonts w:asciiTheme="majorHAnsi" w:hAnsiTheme="majorHAnsi"/>
          <w:sz w:val="24"/>
          <w:szCs w:val="24"/>
          <w:lang w:val="pl-PL"/>
        </w:rPr>
        <w:t>zamówienia</w:t>
      </w:r>
      <w:r w:rsidRPr="009D56C8">
        <w:rPr>
          <w:rFonts w:asciiTheme="majorHAnsi" w:hAnsiTheme="majorHAnsi"/>
          <w:sz w:val="24"/>
          <w:szCs w:val="24"/>
          <w:lang w:val="pl-PL"/>
        </w:rPr>
        <w:t xml:space="preserve"> objętego niniejszą umową, Wykonawcy przysługuje wynagrodzenie w </w:t>
      </w:r>
      <w:r w:rsidR="00C4297B" w:rsidRPr="009D56C8">
        <w:rPr>
          <w:rFonts w:asciiTheme="majorHAnsi" w:hAnsiTheme="majorHAnsi"/>
          <w:sz w:val="24"/>
          <w:szCs w:val="24"/>
          <w:lang w:val="pl-PL"/>
        </w:rPr>
        <w:t xml:space="preserve">łącznej </w:t>
      </w:r>
      <w:r w:rsidRPr="009D56C8">
        <w:rPr>
          <w:rFonts w:asciiTheme="majorHAnsi" w:hAnsiTheme="majorHAnsi"/>
          <w:sz w:val="24"/>
          <w:szCs w:val="24"/>
          <w:lang w:val="pl-PL"/>
        </w:rPr>
        <w:t>kwocie</w:t>
      </w:r>
      <w:r w:rsidR="00C4297B" w:rsidRPr="009D56C8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C4297B" w:rsidRPr="009D56C8">
        <w:rPr>
          <w:rFonts w:asciiTheme="majorHAnsi" w:hAnsiTheme="majorHAnsi"/>
          <w:b/>
          <w:sz w:val="24"/>
          <w:szCs w:val="24"/>
          <w:lang w:val="pl-PL"/>
        </w:rPr>
        <w:t>………………</w:t>
      </w:r>
      <w:r w:rsidR="00A8248B" w:rsidRPr="009D56C8">
        <w:rPr>
          <w:rFonts w:asciiTheme="majorHAnsi" w:hAnsiTheme="majorHAnsi"/>
          <w:b/>
          <w:sz w:val="24"/>
          <w:szCs w:val="24"/>
          <w:lang w:val="pl-PL"/>
        </w:rPr>
        <w:t>……</w:t>
      </w:r>
      <w:r w:rsidR="00C4297B" w:rsidRPr="009D56C8">
        <w:rPr>
          <w:rFonts w:asciiTheme="majorHAnsi" w:hAnsiTheme="majorHAnsi"/>
          <w:b/>
          <w:sz w:val="24"/>
          <w:szCs w:val="24"/>
          <w:lang w:val="pl-PL"/>
        </w:rPr>
        <w:t xml:space="preserve">……zł </w:t>
      </w:r>
      <w:r w:rsidR="0088351F" w:rsidRPr="009D56C8">
        <w:rPr>
          <w:rFonts w:asciiTheme="majorHAnsi" w:hAnsiTheme="majorHAnsi"/>
          <w:b/>
          <w:sz w:val="24"/>
          <w:szCs w:val="24"/>
          <w:lang w:val="pl-PL"/>
        </w:rPr>
        <w:t>netto</w:t>
      </w:r>
      <w:r w:rsidR="00937087" w:rsidRPr="009D56C8">
        <w:rPr>
          <w:rFonts w:asciiTheme="majorHAnsi" w:hAnsiTheme="majorHAnsi"/>
          <w:b/>
          <w:sz w:val="24"/>
          <w:szCs w:val="24"/>
          <w:lang w:val="pl-PL"/>
        </w:rPr>
        <w:t xml:space="preserve"> </w:t>
      </w:r>
      <w:r w:rsidR="00937087" w:rsidRPr="009D56C8">
        <w:rPr>
          <w:rFonts w:asciiTheme="majorHAnsi" w:hAnsiTheme="majorHAnsi"/>
          <w:sz w:val="24"/>
          <w:szCs w:val="24"/>
          <w:lang w:val="pl-PL"/>
        </w:rPr>
        <w:t>(słownie:</w:t>
      </w:r>
      <w:r w:rsidR="0088351F" w:rsidRPr="009D56C8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A8248B" w:rsidRPr="009D56C8">
        <w:rPr>
          <w:rFonts w:asciiTheme="majorHAnsi" w:hAnsiTheme="majorHAnsi"/>
          <w:sz w:val="24"/>
          <w:szCs w:val="24"/>
          <w:lang w:val="pl-PL"/>
        </w:rPr>
        <w:t>………………………………………………..</w:t>
      </w:r>
      <w:r w:rsidR="0088351F" w:rsidRPr="009D56C8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A8248B" w:rsidRPr="009D56C8">
        <w:rPr>
          <w:rFonts w:asciiTheme="majorHAnsi" w:hAnsiTheme="majorHAnsi"/>
          <w:sz w:val="24"/>
          <w:szCs w:val="24"/>
          <w:lang w:val="pl-PL"/>
        </w:rPr>
        <w:t>zł)</w:t>
      </w:r>
    </w:p>
    <w:p w:rsidR="00C93147" w:rsidRPr="009D56C8" w:rsidRDefault="00C4297B" w:rsidP="00666C41">
      <w:pPr>
        <w:pStyle w:val="Akapitzlist"/>
        <w:numPr>
          <w:ilvl w:val="0"/>
          <w:numId w:val="6"/>
        </w:numPr>
        <w:tabs>
          <w:tab w:val="left" w:pos="823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>Kwota</w:t>
      </w:r>
      <w:r w:rsidR="00066C90" w:rsidRPr="009D56C8">
        <w:rPr>
          <w:rFonts w:asciiTheme="majorHAnsi" w:hAnsiTheme="majorHAnsi"/>
          <w:sz w:val="24"/>
          <w:szCs w:val="24"/>
          <w:lang w:val="pl-PL"/>
        </w:rPr>
        <w:t>, o któr</w:t>
      </w:r>
      <w:r w:rsidRPr="009D56C8">
        <w:rPr>
          <w:rFonts w:asciiTheme="majorHAnsi" w:hAnsiTheme="majorHAnsi"/>
          <w:sz w:val="24"/>
          <w:szCs w:val="24"/>
          <w:lang w:val="pl-PL"/>
        </w:rPr>
        <w:t>ej</w:t>
      </w:r>
      <w:r w:rsidR="00066C90" w:rsidRPr="009D56C8">
        <w:rPr>
          <w:rFonts w:asciiTheme="majorHAnsi" w:hAnsiTheme="majorHAnsi"/>
          <w:sz w:val="24"/>
          <w:szCs w:val="24"/>
          <w:lang w:val="pl-PL"/>
        </w:rPr>
        <w:t xml:space="preserve"> mowa w ust. 1 uwzględnia wszystkie koszty związane z dostawą, w tym koszty dostawy do Zamawiającego, wszystkie opłaty i podatki (w tym podatek od towarów </w:t>
      </w:r>
      <w:r w:rsidR="00BF6FC1" w:rsidRPr="009D56C8">
        <w:rPr>
          <w:rFonts w:asciiTheme="majorHAnsi" w:hAnsiTheme="majorHAnsi"/>
          <w:sz w:val="24"/>
          <w:szCs w:val="24"/>
          <w:lang w:val="pl-PL"/>
        </w:rPr>
        <w:br/>
      </w:r>
      <w:r w:rsidR="00066C90" w:rsidRPr="009D56C8">
        <w:rPr>
          <w:rFonts w:asciiTheme="majorHAnsi" w:hAnsiTheme="majorHAnsi"/>
          <w:sz w:val="24"/>
          <w:szCs w:val="24"/>
          <w:lang w:val="pl-PL"/>
        </w:rPr>
        <w:t>i usług), oraz ewentualne rabaty i upusty. Kwoty, o których mowa w ust. 1 stanowią wynagrodzenie ryczałtowe Wykonawcy w rozumieniu art. 632 Kodeksu</w:t>
      </w:r>
      <w:r w:rsidR="00066C90" w:rsidRPr="009D56C8">
        <w:rPr>
          <w:rFonts w:asciiTheme="majorHAnsi" w:hAnsiTheme="majorHAnsi"/>
          <w:spacing w:val="-7"/>
          <w:sz w:val="24"/>
          <w:szCs w:val="24"/>
          <w:lang w:val="pl-PL"/>
        </w:rPr>
        <w:t xml:space="preserve"> </w:t>
      </w:r>
      <w:r w:rsidR="00066C90" w:rsidRPr="009D56C8">
        <w:rPr>
          <w:rFonts w:asciiTheme="majorHAnsi" w:hAnsiTheme="majorHAnsi"/>
          <w:sz w:val="24"/>
          <w:szCs w:val="24"/>
          <w:lang w:val="pl-PL"/>
        </w:rPr>
        <w:t>Cywilnego.</w:t>
      </w:r>
    </w:p>
    <w:p w:rsidR="00C93147" w:rsidRPr="009D56C8" w:rsidRDefault="00066C90" w:rsidP="00666C41">
      <w:pPr>
        <w:pStyle w:val="Akapitzlist"/>
        <w:numPr>
          <w:ilvl w:val="0"/>
          <w:numId w:val="6"/>
        </w:numPr>
        <w:tabs>
          <w:tab w:val="left" w:pos="823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 xml:space="preserve">Wynagrodzenie, o którym mowa w ust. 1 wypłacone będzie na podstawie faktury VAT wystawionej przez Wykonawcę, przelewem na rachunek bankowy wskazany w fakturze VAT. Termin zapłaty wynosić będzie co najmniej </w:t>
      </w:r>
      <w:r w:rsidR="00C4297B" w:rsidRPr="009D56C8">
        <w:rPr>
          <w:rFonts w:asciiTheme="majorHAnsi" w:hAnsiTheme="majorHAnsi"/>
          <w:sz w:val="24"/>
          <w:szCs w:val="24"/>
          <w:lang w:val="pl-PL"/>
        </w:rPr>
        <w:t>14</w:t>
      </w:r>
      <w:r w:rsidRPr="009D56C8">
        <w:rPr>
          <w:rFonts w:asciiTheme="majorHAnsi" w:hAnsiTheme="majorHAnsi"/>
          <w:sz w:val="24"/>
          <w:szCs w:val="24"/>
          <w:lang w:val="pl-PL"/>
        </w:rPr>
        <w:t xml:space="preserve"> dni od daty wpływu faktury VAT do</w:t>
      </w:r>
      <w:r w:rsidRPr="009D56C8">
        <w:rPr>
          <w:rFonts w:asciiTheme="majorHAnsi" w:hAnsiTheme="majorHAnsi"/>
          <w:spacing w:val="-11"/>
          <w:sz w:val="24"/>
          <w:szCs w:val="24"/>
          <w:lang w:val="pl-PL"/>
        </w:rPr>
        <w:t xml:space="preserve"> </w:t>
      </w:r>
      <w:r w:rsidRPr="009D56C8">
        <w:rPr>
          <w:rFonts w:asciiTheme="majorHAnsi" w:hAnsiTheme="majorHAnsi"/>
          <w:sz w:val="24"/>
          <w:szCs w:val="24"/>
          <w:lang w:val="pl-PL"/>
        </w:rPr>
        <w:t>Zamawiającego.</w:t>
      </w:r>
    </w:p>
    <w:p w:rsidR="00C93147" w:rsidRPr="009D56C8" w:rsidRDefault="00066C90" w:rsidP="00666C41">
      <w:pPr>
        <w:pStyle w:val="Akapitzlist"/>
        <w:numPr>
          <w:ilvl w:val="0"/>
          <w:numId w:val="6"/>
        </w:numPr>
        <w:tabs>
          <w:tab w:val="left" w:pos="823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 xml:space="preserve">Warunkiem dokonania płatności </w:t>
      </w:r>
      <w:r w:rsidR="0062321B" w:rsidRPr="009D56C8">
        <w:rPr>
          <w:rFonts w:asciiTheme="majorHAnsi" w:hAnsiTheme="majorHAnsi"/>
          <w:sz w:val="24"/>
          <w:szCs w:val="24"/>
          <w:lang w:val="pl-PL"/>
        </w:rPr>
        <w:t xml:space="preserve">na rzecz </w:t>
      </w:r>
      <w:r w:rsidRPr="009D56C8">
        <w:rPr>
          <w:rFonts w:asciiTheme="majorHAnsi" w:hAnsiTheme="majorHAnsi"/>
          <w:sz w:val="24"/>
          <w:szCs w:val="24"/>
          <w:lang w:val="pl-PL"/>
        </w:rPr>
        <w:t>Wykonawc</w:t>
      </w:r>
      <w:r w:rsidR="0062321B" w:rsidRPr="009D56C8">
        <w:rPr>
          <w:rFonts w:asciiTheme="majorHAnsi" w:hAnsiTheme="majorHAnsi"/>
          <w:sz w:val="24"/>
          <w:szCs w:val="24"/>
          <w:lang w:val="pl-PL"/>
        </w:rPr>
        <w:t>y</w:t>
      </w:r>
      <w:r w:rsidRPr="009D56C8">
        <w:rPr>
          <w:rFonts w:asciiTheme="majorHAnsi" w:hAnsiTheme="majorHAnsi"/>
          <w:sz w:val="24"/>
          <w:szCs w:val="24"/>
          <w:lang w:val="pl-PL"/>
        </w:rPr>
        <w:t xml:space="preserve"> będzie potwierdzenie przez Zamawiającego zgodności dostarczonego </w:t>
      </w:r>
      <w:r w:rsidR="003E0586" w:rsidRPr="009D56C8">
        <w:rPr>
          <w:rFonts w:asciiTheme="majorHAnsi" w:hAnsiTheme="majorHAnsi"/>
          <w:sz w:val="24"/>
          <w:szCs w:val="24"/>
          <w:lang w:val="pl-PL"/>
        </w:rPr>
        <w:t>urządzenia</w:t>
      </w:r>
      <w:r w:rsidRPr="009D56C8">
        <w:rPr>
          <w:rFonts w:asciiTheme="majorHAnsi" w:hAnsiTheme="majorHAnsi"/>
          <w:sz w:val="24"/>
          <w:szCs w:val="24"/>
          <w:lang w:val="pl-PL"/>
        </w:rPr>
        <w:t xml:space="preserve"> z przedmiotem zamówienia. </w:t>
      </w:r>
    </w:p>
    <w:p w:rsidR="005213A4" w:rsidRPr="009D56C8" w:rsidRDefault="002A242E" w:rsidP="00666C41">
      <w:pPr>
        <w:pStyle w:val="Akapitzlist"/>
        <w:numPr>
          <w:ilvl w:val="0"/>
          <w:numId w:val="6"/>
        </w:numPr>
        <w:tabs>
          <w:tab w:val="left" w:pos="823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>Strony dopuszczają, dokonywanie rozliczeń częściowych</w:t>
      </w:r>
      <w:r w:rsidR="00C21889" w:rsidRPr="009D56C8">
        <w:rPr>
          <w:rFonts w:asciiTheme="majorHAnsi" w:hAnsiTheme="majorHAnsi"/>
          <w:sz w:val="24"/>
          <w:szCs w:val="24"/>
          <w:lang w:val="pl-PL"/>
        </w:rPr>
        <w:t>, z zaznaczeniem, i</w:t>
      </w:r>
      <w:r w:rsidR="00B8101D" w:rsidRPr="009D56C8">
        <w:rPr>
          <w:rFonts w:asciiTheme="majorHAnsi" w:hAnsiTheme="majorHAnsi"/>
          <w:sz w:val="24"/>
          <w:szCs w:val="24"/>
          <w:lang w:val="pl-PL"/>
        </w:rPr>
        <w:t>ż</w:t>
      </w:r>
      <w:r w:rsidR="00C21889" w:rsidRPr="009D56C8">
        <w:rPr>
          <w:rFonts w:asciiTheme="majorHAnsi" w:hAnsiTheme="majorHAnsi"/>
          <w:sz w:val="24"/>
          <w:szCs w:val="24"/>
          <w:lang w:val="pl-PL"/>
        </w:rPr>
        <w:t xml:space="preserve"> płatności </w:t>
      </w:r>
      <w:r w:rsidR="000575CF" w:rsidRPr="009D56C8">
        <w:rPr>
          <w:rFonts w:asciiTheme="majorHAnsi" w:hAnsiTheme="majorHAnsi"/>
          <w:sz w:val="24"/>
          <w:szCs w:val="24"/>
          <w:lang w:val="pl-PL"/>
        </w:rPr>
        <w:t>te</w:t>
      </w:r>
      <w:r w:rsidR="00C21889" w:rsidRPr="009D56C8">
        <w:rPr>
          <w:rFonts w:asciiTheme="majorHAnsi" w:hAnsiTheme="majorHAnsi"/>
          <w:sz w:val="24"/>
          <w:szCs w:val="24"/>
          <w:lang w:val="pl-PL"/>
        </w:rPr>
        <w:t xml:space="preserve"> nie mogą </w:t>
      </w:r>
      <w:r w:rsidR="00B8101D" w:rsidRPr="009D56C8">
        <w:rPr>
          <w:rFonts w:asciiTheme="majorHAnsi" w:hAnsiTheme="majorHAnsi"/>
          <w:sz w:val="24"/>
          <w:szCs w:val="24"/>
          <w:lang w:val="pl-PL"/>
        </w:rPr>
        <w:t>przekroczyć 50% wartości zamówienia.</w:t>
      </w:r>
    </w:p>
    <w:p w:rsidR="00C93147" w:rsidRPr="009D56C8" w:rsidRDefault="00C93147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sz w:val="24"/>
          <w:szCs w:val="24"/>
          <w:lang w:val="pl-PL"/>
        </w:rPr>
      </w:pPr>
    </w:p>
    <w:p w:rsidR="00C93147" w:rsidRPr="009D56C8" w:rsidRDefault="00066C90" w:rsidP="00CF3F03">
      <w:pPr>
        <w:pStyle w:val="Nagwek1"/>
        <w:tabs>
          <w:tab w:val="left" w:pos="10348"/>
        </w:tabs>
        <w:spacing w:after="80"/>
        <w:rPr>
          <w:rFonts w:asciiTheme="majorHAnsi" w:hAnsiTheme="majorHAnsi"/>
          <w:sz w:val="24"/>
          <w:szCs w:val="24"/>
        </w:rPr>
      </w:pPr>
      <w:r w:rsidRPr="009D56C8">
        <w:rPr>
          <w:rFonts w:asciiTheme="majorHAnsi" w:hAnsiTheme="majorHAnsi"/>
          <w:sz w:val="24"/>
          <w:szCs w:val="24"/>
        </w:rPr>
        <w:t>§ 4</w:t>
      </w:r>
    </w:p>
    <w:p w:rsidR="00C93147" w:rsidRPr="009D56C8" w:rsidRDefault="00742CE7" w:rsidP="00666C41">
      <w:pPr>
        <w:pStyle w:val="Akapitzlist"/>
        <w:numPr>
          <w:ilvl w:val="0"/>
          <w:numId w:val="5"/>
        </w:numPr>
        <w:tabs>
          <w:tab w:val="left" w:pos="709"/>
          <w:tab w:val="left" w:pos="10348"/>
        </w:tabs>
        <w:spacing w:before="0" w:after="80" w:line="273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 xml:space="preserve">Strony zrzekają się prawa do wypowiedzenia umowy, chyba, że wypowiedzenie następuje </w:t>
      </w:r>
      <w:r w:rsidR="00BF6FC1" w:rsidRPr="009D56C8">
        <w:rPr>
          <w:rFonts w:asciiTheme="majorHAnsi" w:hAnsiTheme="majorHAnsi"/>
          <w:sz w:val="24"/>
          <w:szCs w:val="24"/>
          <w:lang w:val="pl-PL"/>
        </w:rPr>
        <w:br/>
      </w:r>
      <w:r w:rsidRPr="009D56C8">
        <w:rPr>
          <w:rFonts w:asciiTheme="majorHAnsi" w:hAnsiTheme="majorHAnsi"/>
          <w:sz w:val="24"/>
          <w:szCs w:val="24"/>
          <w:lang w:val="pl-PL"/>
        </w:rPr>
        <w:t xml:space="preserve">z ważnych powodów i zostanie zaakceptowane przez obie strony. </w:t>
      </w:r>
    </w:p>
    <w:p w:rsidR="00C93147" w:rsidRPr="009D56C8" w:rsidRDefault="00742CE7" w:rsidP="00666C41">
      <w:pPr>
        <w:pStyle w:val="Akapitzlist"/>
        <w:numPr>
          <w:ilvl w:val="0"/>
          <w:numId w:val="5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 xml:space="preserve">Wypowiedzenie umowy powinno być dokonane na piśmie i jest równoznaczne </w:t>
      </w:r>
      <w:r w:rsidR="00BF6FC1" w:rsidRPr="009D56C8">
        <w:rPr>
          <w:rFonts w:asciiTheme="majorHAnsi" w:hAnsiTheme="majorHAnsi"/>
          <w:sz w:val="24"/>
          <w:szCs w:val="24"/>
          <w:lang w:val="pl-PL"/>
        </w:rPr>
        <w:br/>
      </w:r>
      <w:r w:rsidRPr="009D56C8">
        <w:rPr>
          <w:rFonts w:asciiTheme="majorHAnsi" w:hAnsiTheme="majorHAnsi"/>
          <w:sz w:val="24"/>
          <w:szCs w:val="24"/>
          <w:lang w:val="pl-PL"/>
        </w:rPr>
        <w:t>z rozwiązaniem umowy ze skutkiem na dzień</w:t>
      </w:r>
      <w:r w:rsidRPr="009D56C8">
        <w:rPr>
          <w:rFonts w:asciiTheme="majorHAnsi" w:hAnsiTheme="majorHAnsi"/>
          <w:spacing w:val="-16"/>
          <w:sz w:val="24"/>
          <w:szCs w:val="24"/>
          <w:lang w:val="pl-PL"/>
        </w:rPr>
        <w:t xml:space="preserve"> </w:t>
      </w:r>
      <w:r w:rsidRPr="009D56C8">
        <w:rPr>
          <w:rFonts w:asciiTheme="majorHAnsi" w:hAnsiTheme="majorHAnsi"/>
          <w:sz w:val="24"/>
          <w:szCs w:val="24"/>
          <w:lang w:val="pl-PL"/>
        </w:rPr>
        <w:t>wypowiedzenia.</w:t>
      </w:r>
    </w:p>
    <w:p w:rsidR="00C93147" w:rsidRPr="009D56C8" w:rsidRDefault="00C93147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sz w:val="24"/>
          <w:szCs w:val="24"/>
          <w:lang w:val="pl-PL"/>
        </w:rPr>
      </w:pPr>
    </w:p>
    <w:p w:rsidR="00C93147" w:rsidRPr="009D56C8" w:rsidRDefault="00066C90" w:rsidP="00CF3F03">
      <w:pPr>
        <w:pStyle w:val="Nagwek1"/>
        <w:tabs>
          <w:tab w:val="left" w:pos="10348"/>
        </w:tabs>
        <w:spacing w:after="80"/>
        <w:rPr>
          <w:rFonts w:asciiTheme="majorHAnsi" w:hAnsiTheme="majorHAnsi"/>
          <w:sz w:val="24"/>
          <w:szCs w:val="24"/>
        </w:rPr>
      </w:pPr>
      <w:r w:rsidRPr="009D56C8">
        <w:rPr>
          <w:rFonts w:asciiTheme="majorHAnsi" w:hAnsiTheme="majorHAnsi"/>
          <w:sz w:val="24"/>
          <w:szCs w:val="24"/>
        </w:rPr>
        <w:t>§ 5</w:t>
      </w:r>
    </w:p>
    <w:p w:rsidR="00C93147" w:rsidRPr="009D56C8" w:rsidRDefault="00066C90" w:rsidP="00666C41">
      <w:pPr>
        <w:pStyle w:val="Akapitzlist"/>
        <w:numPr>
          <w:ilvl w:val="0"/>
          <w:numId w:val="4"/>
        </w:numPr>
        <w:tabs>
          <w:tab w:val="left" w:pos="709"/>
          <w:tab w:val="left" w:pos="10348"/>
        </w:tabs>
        <w:spacing w:before="0" w:after="80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>Wykonawca zapłaci Zamawiającemu karę umowną</w:t>
      </w:r>
      <w:r w:rsidRPr="009D56C8">
        <w:rPr>
          <w:rFonts w:asciiTheme="majorHAnsi" w:hAnsiTheme="majorHAnsi"/>
          <w:spacing w:val="-8"/>
          <w:sz w:val="24"/>
          <w:szCs w:val="24"/>
          <w:lang w:val="pl-PL"/>
        </w:rPr>
        <w:t xml:space="preserve"> </w:t>
      </w:r>
      <w:r w:rsidRPr="009D56C8">
        <w:rPr>
          <w:rFonts w:asciiTheme="majorHAnsi" w:hAnsiTheme="majorHAnsi"/>
          <w:sz w:val="24"/>
          <w:szCs w:val="24"/>
          <w:lang w:val="pl-PL"/>
        </w:rPr>
        <w:t>za:</w:t>
      </w:r>
    </w:p>
    <w:p w:rsidR="00C93147" w:rsidRPr="009D56C8" w:rsidRDefault="00066C90" w:rsidP="00666C41">
      <w:pPr>
        <w:pStyle w:val="Akapitzlist"/>
        <w:numPr>
          <w:ilvl w:val="1"/>
          <w:numId w:val="4"/>
        </w:numPr>
        <w:tabs>
          <w:tab w:val="left" w:pos="1134"/>
          <w:tab w:val="left" w:pos="10348"/>
          <w:tab w:val="left" w:pos="10490"/>
        </w:tabs>
        <w:spacing w:before="0" w:after="80" w:line="276" w:lineRule="auto"/>
        <w:ind w:left="1134" w:hanging="425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 xml:space="preserve">opóźnienie w wykonaniu przedmiotu umowy, w stosunku do terminu wykonania umowy, o którym mowa w § </w:t>
      </w:r>
      <w:r w:rsidR="0052152B" w:rsidRPr="009D56C8">
        <w:rPr>
          <w:rFonts w:asciiTheme="majorHAnsi" w:hAnsiTheme="majorHAnsi"/>
          <w:sz w:val="24"/>
          <w:szCs w:val="24"/>
          <w:lang w:val="pl-PL"/>
        </w:rPr>
        <w:t>2</w:t>
      </w:r>
      <w:r w:rsidRPr="009D56C8">
        <w:rPr>
          <w:rFonts w:asciiTheme="majorHAnsi" w:hAnsiTheme="majorHAnsi"/>
          <w:sz w:val="24"/>
          <w:szCs w:val="24"/>
          <w:lang w:val="pl-PL"/>
        </w:rPr>
        <w:t xml:space="preserve"> ust. </w:t>
      </w:r>
      <w:r w:rsidR="0052152B" w:rsidRPr="009D56C8">
        <w:rPr>
          <w:rFonts w:asciiTheme="majorHAnsi" w:hAnsiTheme="majorHAnsi"/>
          <w:sz w:val="24"/>
          <w:szCs w:val="24"/>
          <w:lang w:val="pl-PL"/>
        </w:rPr>
        <w:t>4</w:t>
      </w:r>
      <w:bookmarkStart w:id="0" w:name="_GoBack"/>
      <w:bookmarkEnd w:id="0"/>
      <w:r w:rsidRPr="009D56C8">
        <w:rPr>
          <w:rFonts w:asciiTheme="majorHAnsi" w:hAnsiTheme="majorHAnsi"/>
          <w:sz w:val="24"/>
          <w:szCs w:val="24"/>
          <w:lang w:val="pl-PL"/>
        </w:rPr>
        <w:t xml:space="preserve"> – w wysokości 0,5 % wartości przedmiotu zamówienia, określonego w § 3 ust. 1 umowy, za każdy dzień</w:t>
      </w:r>
      <w:r w:rsidRPr="009D56C8">
        <w:rPr>
          <w:rFonts w:asciiTheme="majorHAnsi" w:hAnsiTheme="majorHAnsi"/>
          <w:spacing w:val="-10"/>
          <w:sz w:val="24"/>
          <w:szCs w:val="24"/>
          <w:lang w:val="pl-PL"/>
        </w:rPr>
        <w:t xml:space="preserve"> </w:t>
      </w:r>
      <w:r w:rsidRPr="009D56C8">
        <w:rPr>
          <w:rFonts w:asciiTheme="majorHAnsi" w:hAnsiTheme="majorHAnsi"/>
          <w:sz w:val="24"/>
          <w:szCs w:val="24"/>
          <w:lang w:val="pl-PL"/>
        </w:rPr>
        <w:t>opóźnienia,</w:t>
      </w:r>
    </w:p>
    <w:p w:rsidR="00C93147" w:rsidRPr="009D56C8" w:rsidRDefault="00066C90" w:rsidP="00666C41">
      <w:pPr>
        <w:pStyle w:val="Akapitzlist"/>
        <w:numPr>
          <w:ilvl w:val="1"/>
          <w:numId w:val="4"/>
        </w:numPr>
        <w:tabs>
          <w:tab w:val="left" w:pos="1134"/>
          <w:tab w:val="left" w:pos="10348"/>
          <w:tab w:val="left" w:pos="10490"/>
        </w:tabs>
        <w:spacing w:before="0" w:after="80" w:line="276" w:lineRule="auto"/>
        <w:ind w:left="1134" w:hanging="425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>opóźnienie w dostarczeniu prawidłowego przedmiotu umowy skutkiem wniesionej reklamacji – w wysokości 0,5 % wartości przedmiotu zamówienia, określonego w § 3 ust. 1 umowy, za każdy dzień opóźnienia,</w:t>
      </w:r>
    </w:p>
    <w:p w:rsidR="00C93147" w:rsidRPr="009D56C8" w:rsidRDefault="00066C90" w:rsidP="00666C41">
      <w:pPr>
        <w:pStyle w:val="Akapitzlist"/>
        <w:numPr>
          <w:ilvl w:val="1"/>
          <w:numId w:val="4"/>
        </w:numPr>
        <w:tabs>
          <w:tab w:val="left" w:pos="1134"/>
          <w:tab w:val="left" w:pos="10348"/>
          <w:tab w:val="left" w:pos="10490"/>
        </w:tabs>
        <w:spacing w:before="0" w:after="80" w:line="276" w:lineRule="auto"/>
        <w:ind w:left="1134" w:hanging="425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 xml:space="preserve">odstąpienie od umowy przez Zamawiającego z przyczyn leżących po stronie Wykonawcy, lub niewykonania  przedmiotu  umowy  przez  Wykonawcę  w </w:t>
      </w:r>
      <w:r w:rsidR="00C4297B" w:rsidRPr="009D56C8">
        <w:rPr>
          <w:rFonts w:asciiTheme="majorHAnsi" w:hAnsiTheme="majorHAnsi"/>
          <w:sz w:val="24"/>
          <w:szCs w:val="24"/>
          <w:lang w:val="pl-PL"/>
        </w:rPr>
        <w:t>ustalonym</w:t>
      </w:r>
      <w:r w:rsidRPr="009D56C8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C4297B" w:rsidRPr="009D56C8">
        <w:rPr>
          <w:rFonts w:asciiTheme="majorHAnsi" w:hAnsiTheme="majorHAnsi"/>
          <w:sz w:val="24"/>
          <w:szCs w:val="24"/>
          <w:lang w:val="pl-PL"/>
        </w:rPr>
        <w:t>terminie</w:t>
      </w:r>
      <w:r w:rsidRPr="009D56C8">
        <w:rPr>
          <w:rFonts w:asciiTheme="majorHAnsi" w:hAnsiTheme="majorHAnsi"/>
          <w:sz w:val="24"/>
          <w:szCs w:val="24"/>
          <w:lang w:val="pl-PL"/>
        </w:rPr>
        <w:t xml:space="preserve">  </w:t>
      </w:r>
      <w:r w:rsidR="00BF6FC1" w:rsidRPr="009D56C8">
        <w:rPr>
          <w:rFonts w:asciiTheme="majorHAnsi" w:hAnsiTheme="majorHAnsi"/>
          <w:sz w:val="24"/>
          <w:szCs w:val="24"/>
          <w:lang w:val="pl-PL"/>
        </w:rPr>
        <w:br/>
      </w:r>
      <w:r w:rsidRPr="009D56C8">
        <w:rPr>
          <w:rFonts w:asciiTheme="majorHAnsi" w:hAnsiTheme="majorHAnsi"/>
          <w:sz w:val="24"/>
          <w:szCs w:val="24"/>
          <w:lang w:val="pl-PL"/>
        </w:rPr>
        <w:t>od  daty</w:t>
      </w:r>
      <w:r w:rsidR="00C4297B" w:rsidRPr="009D56C8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9D56C8">
        <w:rPr>
          <w:rFonts w:asciiTheme="majorHAnsi" w:hAnsiTheme="majorHAnsi"/>
          <w:sz w:val="24"/>
          <w:szCs w:val="24"/>
          <w:lang w:val="pl-PL"/>
        </w:rPr>
        <w:t>otrzymania przez Wykonawcę niniejszej umowy</w:t>
      </w:r>
      <w:r w:rsidR="00937087" w:rsidRPr="009D56C8">
        <w:rPr>
          <w:rFonts w:asciiTheme="majorHAnsi" w:hAnsiTheme="majorHAnsi"/>
          <w:sz w:val="24"/>
          <w:szCs w:val="24"/>
          <w:lang w:val="pl-PL"/>
        </w:rPr>
        <w:t xml:space="preserve">, skutkuje naliczeniem kary </w:t>
      </w:r>
      <w:r w:rsidR="00BF6FC1" w:rsidRPr="009D56C8">
        <w:rPr>
          <w:rFonts w:asciiTheme="majorHAnsi" w:hAnsiTheme="majorHAnsi"/>
          <w:sz w:val="24"/>
          <w:szCs w:val="24"/>
          <w:lang w:val="pl-PL"/>
        </w:rPr>
        <w:br/>
      </w:r>
      <w:r w:rsidRPr="009D56C8">
        <w:rPr>
          <w:rFonts w:asciiTheme="majorHAnsi" w:hAnsiTheme="majorHAnsi"/>
          <w:sz w:val="24"/>
          <w:szCs w:val="24"/>
          <w:lang w:val="pl-PL"/>
        </w:rPr>
        <w:t>w wysokości 10% kwoty brutto określonej w § 3 ust. 1 umowy.</w:t>
      </w:r>
    </w:p>
    <w:p w:rsidR="00C93147" w:rsidRPr="009D56C8" w:rsidRDefault="00066C90" w:rsidP="00666C41">
      <w:pPr>
        <w:pStyle w:val="Akapitzlist"/>
        <w:numPr>
          <w:ilvl w:val="1"/>
          <w:numId w:val="4"/>
        </w:numPr>
        <w:tabs>
          <w:tab w:val="left" w:pos="1134"/>
          <w:tab w:val="left" w:pos="10348"/>
          <w:tab w:val="left" w:pos="10490"/>
        </w:tabs>
        <w:spacing w:before="0" w:after="80" w:line="276" w:lineRule="auto"/>
        <w:ind w:left="1134" w:hanging="425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 xml:space="preserve">W przypadku częściowej realizacji przedmiotu umowy, kary umowne, o których mowa </w:t>
      </w:r>
      <w:r w:rsidR="00BF6FC1" w:rsidRPr="009D56C8">
        <w:rPr>
          <w:rFonts w:asciiTheme="majorHAnsi" w:hAnsiTheme="majorHAnsi"/>
          <w:sz w:val="24"/>
          <w:szCs w:val="24"/>
          <w:lang w:val="pl-PL"/>
        </w:rPr>
        <w:br/>
      </w:r>
      <w:r w:rsidRPr="009D56C8">
        <w:rPr>
          <w:rFonts w:asciiTheme="majorHAnsi" w:hAnsiTheme="majorHAnsi"/>
          <w:sz w:val="24"/>
          <w:szCs w:val="24"/>
          <w:lang w:val="pl-PL"/>
        </w:rPr>
        <w:t>w ust. 1 naliczane będą za część zamówienia, która nie została wykonana lub została wykonania</w:t>
      </w:r>
      <w:r w:rsidRPr="009D56C8">
        <w:rPr>
          <w:rFonts w:asciiTheme="majorHAnsi" w:hAnsiTheme="majorHAnsi"/>
          <w:spacing w:val="-13"/>
          <w:sz w:val="24"/>
          <w:szCs w:val="24"/>
          <w:lang w:val="pl-PL"/>
        </w:rPr>
        <w:t xml:space="preserve"> </w:t>
      </w:r>
      <w:r w:rsidRPr="009D56C8">
        <w:rPr>
          <w:rFonts w:asciiTheme="majorHAnsi" w:hAnsiTheme="majorHAnsi"/>
          <w:sz w:val="24"/>
          <w:szCs w:val="24"/>
          <w:lang w:val="pl-PL"/>
        </w:rPr>
        <w:t>nieterminowo.</w:t>
      </w:r>
    </w:p>
    <w:p w:rsidR="00C93147" w:rsidRPr="009D56C8" w:rsidRDefault="00066C90" w:rsidP="00666C41">
      <w:pPr>
        <w:pStyle w:val="Akapitzlist"/>
        <w:numPr>
          <w:ilvl w:val="0"/>
          <w:numId w:val="4"/>
        </w:numPr>
        <w:tabs>
          <w:tab w:val="left" w:pos="709"/>
          <w:tab w:val="left" w:pos="10348"/>
        </w:tabs>
        <w:spacing w:before="0" w:after="80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lastRenderedPageBreak/>
        <w:t>Wykonawca wyraża zgodę na potrącenie kar umownych z przysługującego mu wynagrodzenia.</w:t>
      </w:r>
    </w:p>
    <w:p w:rsidR="00C93147" w:rsidRPr="009D56C8" w:rsidRDefault="00066C90" w:rsidP="00666C41">
      <w:pPr>
        <w:pStyle w:val="Akapitzlist"/>
        <w:numPr>
          <w:ilvl w:val="0"/>
          <w:numId w:val="4"/>
        </w:numPr>
        <w:tabs>
          <w:tab w:val="left" w:pos="709"/>
          <w:tab w:val="left" w:pos="10348"/>
        </w:tabs>
        <w:spacing w:before="0" w:after="80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 xml:space="preserve">Strony zastrzegają możliwość dochodzenia odszkodowania </w:t>
      </w:r>
      <w:r w:rsidR="00937087" w:rsidRPr="009D56C8">
        <w:rPr>
          <w:rFonts w:asciiTheme="majorHAnsi" w:hAnsiTheme="majorHAnsi"/>
          <w:sz w:val="24"/>
          <w:szCs w:val="24"/>
          <w:lang w:val="pl-PL"/>
        </w:rPr>
        <w:t xml:space="preserve">przekraczającego </w:t>
      </w:r>
      <w:r w:rsidRPr="009D56C8">
        <w:rPr>
          <w:rFonts w:asciiTheme="majorHAnsi" w:hAnsiTheme="majorHAnsi"/>
          <w:sz w:val="24"/>
          <w:szCs w:val="24"/>
          <w:lang w:val="pl-PL"/>
        </w:rPr>
        <w:t>wysokość kary umownej.</w:t>
      </w:r>
    </w:p>
    <w:p w:rsidR="00C93147" w:rsidRPr="009D56C8" w:rsidRDefault="00C93147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sz w:val="24"/>
          <w:szCs w:val="24"/>
          <w:lang w:val="pl-PL"/>
        </w:rPr>
      </w:pPr>
    </w:p>
    <w:p w:rsidR="00C93147" w:rsidRPr="009D56C8" w:rsidRDefault="00066C90" w:rsidP="00CF3F03">
      <w:pPr>
        <w:pStyle w:val="Nagwek1"/>
        <w:tabs>
          <w:tab w:val="left" w:pos="10348"/>
        </w:tabs>
        <w:spacing w:after="80"/>
        <w:rPr>
          <w:rFonts w:asciiTheme="majorHAnsi" w:hAnsiTheme="majorHAnsi"/>
          <w:sz w:val="24"/>
          <w:szCs w:val="24"/>
        </w:rPr>
      </w:pPr>
      <w:r w:rsidRPr="009D56C8">
        <w:rPr>
          <w:rFonts w:asciiTheme="majorHAnsi" w:hAnsiTheme="majorHAnsi"/>
          <w:sz w:val="24"/>
          <w:szCs w:val="24"/>
        </w:rPr>
        <w:t>§ 6</w:t>
      </w:r>
    </w:p>
    <w:p w:rsidR="00B069A9" w:rsidRPr="009D56C8" w:rsidRDefault="00B069A9" w:rsidP="00666C41">
      <w:pPr>
        <w:pStyle w:val="Akapitzlist"/>
        <w:numPr>
          <w:ilvl w:val="0"/>
          <w:numId w:val="3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 xml:space="preserve">Niezwłocznie po otrzymaniu </w:t>
      </w:r>
      <w:r w:rsidR="003E0586" w:rsidRPr="009D56C8">
        <w:rPr>
          <w:rFonts w:asciiTheme="majorHAnsi" w:hAnsiTheme="majorHAnsi"/>
          <w:sz w:val="24"/>
          <w:szCs w:val="24"/>
          <w:lang w:val="pl-PL"/>
        </w:rPr>
        <w:t>urządzenia</w:t>
      </w:r>
      <w:r w:rsidRPr="009D56C8">
        <w:rPr>
          <w:rFonts w:asciiTheme="majorHAnsi" w:hAnsiTheme="majorHAnsi"/>
          <w:sz w:val="24"/>
          <w:szCs w:val="24"/>
          <w:lang w:val="pl-PL"/>
        </w:rPr>
        <w:t xml:space="preserve">, będącego przedmiotem zamówienia, Zamawiający dokona </w:t>
      </w:r>
      <w:r w:rsidR="00CE0636" w:rsidRPr="009D56C8">
        <w:rPr>
          <w:rFonts w:asciiTheme="majorHAnsi" w:hAnsiTheme="majorHAnsi"/>
          <w:sz w:val="24"/>
          <w:szCs w:val="24"/>
          <w:lang w:val="pl-PL"/>
        </w:rPr>
        <w:t xml:space="preserve">sprawdzenia </w:t>
      </w:r>
      <w:r w:rsidR="00B8101D" w:rsidRPr="009D56C8">
        <w:rPr>
          <w:rFonts w:asciiTheme="majorHAnsi" w:hAnsiTheme="majorHAnsi"/>
          <w:sz w:val="24"/>
          <w:szCs w:val="24"/>
          <w:lang w:val="pl-PL"/>
        </w:rPr>
        <w:t xml:space="preserve">jego </w:t>
      </w:r>
      <w:r w:rsidR="00236629" w:rsidRPr="009D56C8">
        <w:rPr>
          <w:rFonts w:asciiTheme="majorHAnsi" w:hAnsiTheme="majorHAnsi"/>
          <w:sz w:val="24"/>
          <w:szCs w:val="24"/>
          <w:lang w:val="pl-PL"/>
        </w:rPr>
        <w:t xml:space="preserve">zgodności </w:t>
      </w:r>
      <w:r w:rsidRPr="009D56C8">
        <w:rPr>
          <w:rFonts w:asciiTheme="majorHAnsi" w:hAnsiTheme="majorHAnsi"/>
          <w:sz w:val="24"/>
          <w:szCs w:val="24"/>
          <w:lang w:val="pl-PL"/>
        </w:rPr>
        <w:t xml:space="preserve">ze </w:t>
      </w:r>
      <w:r w:rsidR="00C357E0" w:rsidRPr="009D56C8">
        <w:rPr>
          <w:rFonts w:asciiTheme="majorHAnsi" w:hAnsiTheme="majorHAnsi"/>
          <w:sz w:val="24"/>
          <w:szCs w:val="24"/>
          <w:lang w:val="pl-PL"/>
        </w:rPr>
        <w:t>s</w:t>
      </w:r>
      <w:r w:rsidRPr="009D56C8">
        <w:rPr>
          <w:rFonts w:asciiTheme="majorHAnsi" w:hAnsiTheme="majorHAnsi"/>
          <w:sz w:val="24"/>
          <w:szCs w:val="24"/>
          <w:lang w:val="pl-PL"/>
        </w:rPr>
        <w:t xml:space="preserve">pecyfikacją. Wszelkie niezgodności lub odstępstwa od specyfikacji, zostaną wyszczególnione w protokole odbioru zamówienia. </w:t>
      </w:r>
      <w:r w:rsidR="00BF6FC1" w:rsidRPr="009D56C8">
        <w:rPr>
          <w:rFonts w:asciiTheme="majorHAnsi" w:hAnsiTheme="majorHAnsi"/>
          <w:sz w:val="24"/>
          <w:szCs w:val="24"/>
          <w:lang w:val="pl-PL"/>
        </w:rPr>
        <w:br/>
      </w:r>
      <w:r w:rsidRPr="009D56C8">
        <w:rPr>
          <w:rFonts w:asciiTheme="majorHAnsi" w:hAnsiTheme="majorHAnsi"/>
          <w:sz w:val="24"/>
          <w:szCs w:val="24"/>
          <w:lang w:val="pl-PL"/>
        </w:rPr>
        <w:t>W przypadku braku uwag do przedmiotu zamówienia, sporządzony zostanie protokół</w:t>
      </w:r>
      <w:r w:rsidR="00236629" w:rsidRPr="009D56C8">
        <w:rPr>
          <w:rFonts w:asciiTheme="majorHAnsi" w:hAnsiTheme="majorHAnsi"/>
          <w:sz w:val="24"/>
          <w:szCs w:val="24"/>
          <w:lang w:val="pl-PL"/>
        </w:rPr>
        <w:t xml:space="preserve"> końcowy</w:t>
      </w:r>
      <w:r w:rsidRPr="009D56C8">
        <w:rPr>
          <w:rFonts w:asciiTheme="majorHAnsi" w:hAnsiTheme="majorHAnsi"/>
          <w:sz w:val="24"/>
          <w:szCs w:val="24"/>
          <w:lang w:val="pl-PL"/>
        </w:rPr>
        <w:t>, potwierdzający zgodność dostarczonego zamówienia z przedmiotem zamówienia.</w:t>
      </w:r>
    </w:p>
    <w:p w:rsidR="00B069A9" w:rsidRPr="009D56C8" w:rsidRDefault="00B069A9" w:rsidP="00666C41">
      <w:pPr>
        <w:pStyle w:val="Akapitzlist"/>
        <w:numPr>
          <w:ilvl w:val="0"/>
          <w:numId w:val="3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 xml:space="preserve">Protokół wskazujący na niezgodność dostarczonego </w:t>
      </w:r>
      <w:r w:rsidR="00A472F3" w:rsidRPr="009D56C8">
        <w:rPr>
          <w:rFonts w:asciiTheme="majorHAnsi" w:hAnsiTheme="majorHAnsi"/>
          <w:sz w:val="24"/>
          <w:szCs w:val="24"/>
          <w:lang w:val="pl-PL"/>
        </w:rPr>
        <w:t>urządzenia</w:t>
      </w:r>
      <w:r w:rsidRPr="009D56C8">
        <w:rPr>
          <w:rFonts w:asciiTheme="majorHAnsi" w:hAnsiTheme="majorHAnsi"/>
          <w:sz w:val="24"/>
          <w:szCs w:val="24"/>
          <w:lang w:val="pl-PL"/>
        </w:rPr>
        <w:t xml:space="preserve"> ze specyfikacją, tr</w:t>
      </w:r>
      <w:r w:rsidR="008D5E11" w:rsidRPr="009D56C8">
        <w:rPr>
          <w:rFonts w:asciiTheme="majorHAnsi" w:hAnsiTheme="majorHAnsi"/>
          <w:sz w:val="24"/>
          <w:szCs w:val="24"/>
          <w:lang w:val="pl-PL"/>
        </w:rPr>
        <w:t>aktowany będzie jako reklamacja, a</w:t>
      </w:r>
      <w:r w:rsidRPr="009D56C8">
        <w:rPr>
          <w:rFonts w:asciiTheme="majorHAnsi" w:hAnsiTheme="majorHAnsi"/>
          <w:sz w:val="24"/>
          <w:szCs w:val="24"/>
          <w:lang w:val="pl-PL"/>
        </w:rPr>
        <w:t xml:space="preserve"> Wykonawca zobowiązany będzie do uzupełniania przedmiotu zamówienia lub usunięcia wad przedmiotu zamówienia w terminie zadeklarowanym jako termin dostawy zamówienia.</w:t>
      </w:r>
    </w:p>
    <w:p w:rsidR="00EA3713" w:rsidRPr="009D56C8" w:rsidRDefault="00066C90" w:rsidP="00666C41">
      <w:pPr>
        <w:pStyle w:val="Akapitzlist"/>
        <w:numPr>
          <w:ilvl w:val="0"/>
          <w:numId w:val="3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 xml:space="preserve">Na dostarczone </w:t>
      </w:r>
      <w:r w:rsidR="00A472F3" w:rsidRPr="009D56C8">
        <w:rPr>
          <w:rFonts w:asciiTheme="majorHAnsi" w:hAnsiTheme="majorHAnsi"/>
          <w:sz w:val="24"/>
          <w:szCs w:val="24"/>
          <w:lang w:val="pl-PL"/>
        </w:rPr>
        <w:t>urządzenie</w:t>
      </w:r>
      <w:r w:rsidRPr="009D56C8">
        <w:rPr>
          <w:rFonts w:asciiTheme="majorHAnsi" w:hAnsiTheme="majorHAnsi"/>
          <w:sz w:val="24"/>
          <w:szCs w:val="24"/>
          <w:lang w:val="pl-PL"/>
        </w:rPr>
        <w:t xml:space="preserve"> Wykonawca udziela </w:t>
      </w:r>
      <w:r w:rsidR="007A59F7" w:rsidRPr="009D56C8">
        <w:rPr>
          <w:rFonts w:asciiTheme="majorHAnsi" w:hAnsiTheme="majorHAnsi"/>
          <w:b/>
          <w:sz w:val="24"/>
          <w:szCs w:val="24"/>
          <w:lang w:val="pl-PL"/>
        </w:rPr>
        <w:t>……….</w:t>
      </w:r>
      <w:r w:rsidRPr="009D56C8">
        <w:rPr>
          <w:rFonts w:asciiTheme="majorHAnsi" w:hAnsiTheme="majorHAnsi"/>
          <w:sz w:val="24"/>
          <w:szCs w:val="24"/>
          <w:lang w:val="pl-PL"/>
        </w:rPr>
        <w:t xml:space="preserve"> miesięcznej gwarancji jakości, </w:t>
      </w:r>
      <w:r w:rsidR="00BF6FC1" w:rsidRPr="009D56C8">
        <w:rPr>
          <w:rFonts w:asciiTheme="majorHAnsi" w:hAnsiTheme="majorHAnsi"/>
          <w:sz w:val="24"/>
          <w:szCs w:val="24"/>
          <w:lang w:val="pl-PL"/>
        </w:rPr>
        <w:br/>
      </w:r>
      <w:r w:rsidRPr="009D56C8">
        <w:rPr>
          <w:rFonts w:asciiTheme="majorHAnsi" w:hAnsiTheme="majorHAnsi"/>
          <w:sz w:val="24"/>
          <w:szCs w:val="24"/>
          <w:lang w:val="pl-PL"/>
        </w:rPr>
        <w:t>w rozumieniu art. 577 Kodeksu Cywilnego.</w:t>
      </w:r>
      <w:r w:rsidR="00707B08" w:rsidRPr="009D56C8">
        <w:rPr>
          <w:rFonts w:asciiTheme="majorHAnsi" w:hAnsiTheme="majorHAnsi"/>
          <w:sz w:val="24"/>
          <w:szCs w:val="24"/>
          <w:lang w:val="pl-PL"/>
        </w:rPr>
        <w:t xml:space="preserve"> </w:t>
      </w:r>
    </w:p>
    <w:p w:rsidR="00707B08" w:rsidRPr="009D56C8" w:rsidRDefault="00707B08" w:rsidP="00666C41">
      <w:pPr>
        <w:pStyle w:val="Akapitzlist"/>
        <w:numPr>
          <w:ilvl w:val="0"/>
          <w:numId w:val="3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 xml:space="preserve">Termin gwarancji biegnie od momentu podpisania protokołu odbioru końcowego. </w:t>
      </w:r>
    </w:p>
    <w:p w:rsidR="00C93147" w:rsidRPr="009D56C8" w:rsidRDefault="00066C90" w:rsidP="00666C41">
      <w:pPr>
        <w:pStyle w:val="Akapitzlist"/>
        <w:numPr>
          <w:ilvl w:val="0"/>
          <w:numId w:val="3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 xml:space="preserve">Wykonawca zobowiązuje się usunąć na swój koszt i ryzyko wady i usterki stwierdzone </w:t>
      </w:r>
      <w:r w:rsidR="00BF6FC1" w:rsidRPr="009D56C8">
        <w:rPr>
          <w:rFonts w:asciiTheme="majorHAnsi" w:hAnsiTheme="majorHAnsi"/>
          <w:sz w:val="24"/>
          <w:szCs w:val="24"/>
          <w:lang w:val="pl-PL"/>
        </w:rPr>
        <w:br/>
      </w:r>
      <w:r w:rsidRPr="009D56C8">
        <w:rPr>
          <w:rFonts w:asciiTheme="majorHAnsi" w:hAnsiTheme="majorHAnsi"/>
          <w:sz w:val="24"/>
          <w:szCs w:val="24"/>
          <w:lang w:val="pl-PL"/>
        </w:rPr>
        <w:t>w przedmiocie niniejszej Umowy w okresie gwarancji w terminach technicznie i organizacyjnie uzasadnionych, w ciągu 7 dni kalendarzowych od daty zgłoszenia wady lub usterki, chyba że strony ustalą inny</w:t>
      </w:r>
      <w:r w:rsidRPr="009D56C8">
        <w:rPr>
          <w:rFonts w:asciiTheme="majorHAnsi" w:hAnsiTheme="majorHAnsi"/>
          <w:spacing w:val="-20"/>
          <w:sz w:val="24"/>
          <w:szCs w:val="24"/>
          <w:lang w:val="pl-PL"/>
        </w:rPr>
        <w:t xml:space="preserve"> </w:t>
      </w:r>
      <w:r w:rsidRPr="009D56C8">
        <w:rPr>
          <w:rFonts w:asciiTheme="majorHAnsi" w:hAnsiTheme="majorHAnsi"/>
          <w:sz w:val="24"/>
          <w:szCs w:val="24"/>
          <w:lang w:val="pl-PL"/>
        </w:rPr>
        <w:t>termin.</w:t>
      </w:r>
    </w:p>
    <w:p w:rsidR="00C93147" w:rsidRPr="009D56C8" w:rsidRDefault="00066C90" w:rsidP="00666C41">
      <w:pPr>
        <w:pStyle w:val="Akapitzlist"/>
        <w:numPr>
          <w:ilvl w:val="0"/>
          <w:numId w:val="3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 xml:space="preserve">W przypadku, gdy Wykonawca nie zgłosi się w celu stwierdzenia wad i usterek w terminie nie dłuższym niż  7 dni od powiadomienia lub pomimo przystąpienia do naprawy nie usunie wad i usterek w terminie określonym w ust. </w:t>
      </w:r>
      <w:r w:rsidR="00B5589A" w:rsidRPr="009D56C8">
        <w:rPr>
          <w:rFonts w:asciiTheme="majorHAnsi" w:hAnsiTheme="majorHAnsi"/>
          <w:sz w:val="24"/>
          <w:szCs w:val="24"/>
          <w:lang w:val="pl-PL"/>
        </w:rPr>
        <w:t>5</w:t>
      </w:r>
      <w:r w:rsidRPr="009D56C8">
        <w:rPr>
          <w:rFonts w:asciiTheme="majorHAnsi" w:hAnsiTheme="majorHAnsi"/>
          <w:sz w:val="24"/>
          <w:szCs w:val="24"/>
          <w:lang w:val="pl-PL"/>
        </w:rPr>
        <w:t>, Zamawiającemu przysługuje prawo, bez konieczności wyznaczania dodatkowego terminu, do dokonania naprawy na koszt Wykonawcy przez zatrudnienie własnych specjalistów lub specjalistów strony trzeciej bez utraty praw wynikających z gwarancji.</w:t>
      </w:r>
    </w:p>
    <w:p w:rsidR="00C93147" w:rsidRPr="009D56C8" w:rsidRDefault="00066C90" w:rsidP="00666C41">
      <w:pPr>
        <w:pStyle w:val="Akapitzlist"/>
        <w:numPr>
          <w:ilvl w:val="0"/>
          <w:numId w:val="3"/>
        </w:numPr>
        <w:tabs>
          <w:tab w:val="left" w:pos="709"/>
          <w:tab w:val="left" w:pos="10348"/>
        </w:tabs>
        <w:spacing w:before="0" w:after="80" w:line="278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>Wykonawca zobowiązany jest do zapłaty na rzecz Zamawiającego poniesionych przez niego kosztów dokonania usunięcia wady bądź usterki w terminie 7 dni od dnia otrzymania wezwania do</w:t>
      </w:r>
      <w:r w:rsidRPr="009D56C8">
        <w:rPr>
          <w:rFonts w:asciiTheme="majorHAnsi" w:hAnsiTheme="majorHAnsi"/>
          <w:spacing w:val="-15"/>
          <w:sz w:val="24"/>
          <w:szCs w:val="24"/>
          <w:lang w:val="pl-PL"/>
        </w:rPr>
        <w:t xml:space="preserve"> </w:t>
      </w:r>
      <w:r w:rsidRPr="009D56C8">
        <w:rPr>
          <w:rFonts w:asciiTheme="majorHAnsi" w:hAnsiTheme="majorHAnsi"/>
          <w:sz w:val="24"/>
          <w:szCs w:val="24"/>
          <w:lang w:val="pl-PL"/>
        </w:rPr>
        <w:t>zapłaty.</w:t>
      </w:r>
    </w:p>
    <w:p w:rsidR="00C93147" w:rsidRPr="009D56C8" w:rsidRDefault="00066C90" w:rsidP="00666C41">
      <w:pPr>
        <w:pStyle w:val="Akapitzlist"/>
        <w:numPr>
          <w:ilvl w:val="0"/>
          <w:numId w:val="3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 xml:space="preserve">Jeżeli w wykonaniu swoich obowiązków gwaranta Wykonawca usunął wady bądź usterki lub, jeżeli wady bądź usterki zostały usunięte, termin gwarancji biegnie dalej od chwili  usunięcia wad lub usterek i ulega przedłużeniu czas, jaki trwało usunięcie wad lub usterek. Jeżeli zaś </w:t>
      </w:r>
      <w:r w:rsidR="00BF6FC1" w:rsidRPr="009D56C8">
        <w:rPr>
          <w:rFonts w:asciiTheme="majorHAnsi" w:hAnsiTheme="majorHAnsi"/>
          <w:sz w:val="24"/>
          <w:szCs w:val="24"/>
          <w:lang w:val="pl-PL"/>
        </w:rPr>
        <w:br/>
      </w:r>
      <w:r w:rsidRPr="009D56C8">
        <w:rPr>
          <w:rFonts w:asciiTheme="majorHAnsi" w:hAnsiTheme="majorHAnsi"/>
          <w:sz w:val="24"/>
          <w:szCs w:val="24"/>
          <w:lang w:val="pl-PL"/>
        </w:rPr>
        <w:t>w wykonaniu swych obowiązków gwaranta Wykonawca dokonał naprawy istotnej termin gwarancji w stosunku naprawionej rzeczy w zakresie dokonanej istotnej naprawy, biegnie na nowo od chwili dokonania istotnych napraw.</w:t>
      </w:r>
    </w:p>
    <w:p w:rsidR="00C93147" w:rsidRPr="009D56C8" w:rsidRDefault="00C93147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sz w:val="24"/>
          <w:szCs w:val="24"/>
          <w:lang w:val="pl-PL"/>
        </w:rPr>
      </w:pPr>
    </w:p>
    <w:p w:rsidR="00C93147" w:rsidRPr="009D56C8" w:rsidRDefault="00066C90" w:rsidP="00CF3F03">
      <w:pPr>
        <w:pStyle w:val="Nagwek1"/>
        <w:tabs>
          <w:tab w:val="left" w:pos="10348"/>
        </w:tabs>
        <w:spacing w:after="80"/>
        <w:rPr>
          <w:rFonts w:asciiTheme="majorHAnsi" w:hAnsiTheme="majorHAnsi"/>
          <w:sz w:val="24"/>
          <w:szCs w:val="24"/>
        </w:rPr>
      </w:pPr>
      <w:r w:rsidRPr="009D56C8">
        <w:rPr>
          <w:rFonts w:asciiTheme="majorHAnsi" w:hAnsiTheme="majorHAnsi"/>
          <w:sz w:val="24"/>
          <w:szCs w:val="24"/>
        </w:rPr>
        <w:lastRenderedPageBreak/>
        <w:t>§ 7</w:t>
      </w:r>
    </w:p>
    <w:p w:rsidR="00C93147" w:rsidRPr="009D56C8" w:rsidRDefault="00066C90" w:rsidP="00666C41">
      <w:pPr>
        <w:pStyle w:val="Akapitzlist"/>
        <w:numPr>
          <w:ilvl w:val="0"/>
          <w:numId w:val="2"/>
        </w:numPr>
        <w:tabs>
          <w:tab w:val="left" w:pos="709"/>
          <w:tab w:val="left" w:pos="10348"/>
        </w:tabs>
        <w:spacing w:before="0" w:after="80" w:line="273" w:lineRule="auto"/>
        <w:ind w:left="709" w:hanging="386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>Zamawiający ma prawo do zmiany istotnych warunków umowy, jeśli wystąpi co najmniej jedna z następujących sytuacji:</w:t>
      </w:r>
    </w:p>
    <w:p w:rsidR="00C93147" w:rsidRPr="009D56C8" w:rsidRDefault="00066C90" w:rsidP="00666C41">
      <w:pPr>
        <w:pStyle w:val="Akapitzlist"/>
        <w:numPr>
          <w:ilvl w:val="1"/>
          <w:numId w:val="2"/>
        </w:numPr>
        <w:tabs>
          <w:tab w:val="left" w:pos="1134"/>
          <w:tab w:val="left" w:pos="10348"/>
        </w:tabs>
        <w:spacing w:before="0" w:after="80" w:line="276" w:lineRule="auto"/>
        <w:ind w:left="1134" w:hanging="425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 xml:space="preserve">Przed podpisaniem umowy na dostawę wyposażenia, nastąpi zmiana Wytycznych </w:t>
      </w:r>
      <w:r w:rsidR="00BF6FC1" w:rsidRPr="009D56C8">
        <w:rPr>
          <w:rFonts w:asciiTheme="majorHAnsi" w:hAnsiTheme="majorHAnsi"/>
          <w:sz w:val="24"/>
          <w:szCs w:val="24"/>
          <w:lang w:val="pl-PL"/>
        </w:rPr>
        <w:br/>
      </w:r>
      <w:r w:rsidRPr="009D56C8">
        <w:rPr>
          <w:rFonts w:asciiTheme="majorHAnsi" w:hAnsiTheme="majorHAnsi"/>
          <w:sz w:val="24"/>
          <w:szCs w:val="24"/>
          <w:lang w:val="pl-PL"/>
        </w:rPr>
        <w:t xml:space="preserve">w zakresie kwalifikowalności wydatków w ramach Europejskiego Funduszu Rozwoju Regionalnego, Europejskiego Funduszu Społecznego oraz Funduszu Spójności na lata 2014-2020 lub innych obowiązujących Wytycznych, obowiązująca dla zawartych umów </w:t>
      </w:r>
      <w:r w:rsidR="00BF6FC1" w:rsidRPr="009D56C8">
        <w:rPr>
          <w:rFonts w:asciiTheme="majorHAnsi" w:hAnsiTheme="majorHAnsi"/>
          <w:sz w:val="24"/>
          <w:szCs w:val="24"/>
          <w:lang w:val="pl-PL"/>
        </w:rPr>
        <w:br/>
      </w:r>
      <w:r w:rsidRPr="009D56C8">
        <w:rPr>
          <w:rFonts w:asciiTheme="majorHAnsi" w:hAnsiTheme="majorHAnsi"/>
          <w:sz w:val="24"/>
          <w:szCs w:val="24"/>
          <w:lang w:val="pl-PL"/>
        </w:rPr>
        <w:t>i wymagająca zmiany umowy zawartej z</w:t>
      </w:r>
      <w:r w:rsidRPr="009D56C8">
        <w:rPr>
          <w:rFonts w:asciiTheme="majorHAnsi" w:hAnsiTheme="majorHAnsi"/>
          <w:spacing w:val="-2"/>
          <w:sz w:val="24"/>
          <w:szCs w:val="24"/>
          <w:lang w:val="pl-PL"/>
        </w:rPr>
        <w:t xml:space="preserve"> </w:t>
      </w:r>
      <w:r w:rsidRPr="009D56C8">
        <w:rPr>
          <w:rFonts w:asciiTheme="majorHAnsi" w:hAnsiTheme="majorHAnsi"/>
          <w:sz w:val="24"/>
          <w:szCs w:val="24"/>
          <w:lang w:val="pl-PL"/>
        </w:rPr>
        <w:t>Wykonawcą.</w:t>
      </w:r>
    </w:p>
    <w:p w:rsidR="00C93147" w:rsidRPr="009D56C8" w:rsidRDefault="00066C90" w:rsidP="00666C41">
      <w:pPr>
        <w:pStyle w:val="Akapitzlist"/>
        <w:numPr>
          <w:ilvl w:val="1"/>
          <w:numId w:val="2"/>
        </w:numPr>
        <w:tabs>
          <w:tab w:val="left" w:pos="1134"/>
          <w:tab w:val="left" w:pos="10348"/>
        </w:tabs>
        <w:spacing w:before="0" w:after="80" w:line="276" w:lineRule="auto"/>
        <w:ind w:left="1134" w:hanging="425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>Nastąpi zmiana przepisów prawa powszechnie obowiązującego, skutkująca koniecznością wprowadzenia zmian do zawartej</w:t>
      </w:r>
      <w:r w:rsidRPr="009D56C8">
        <w:rPr>
          <w:rFonts w:asciiTheme="majorHAnsi" w:hAnsiTheme="majorHAnsi"/>
          <w:spacing w:val="-6"/>
          <w:sz w:val="24"/>
          <w:szCs w:val="24"/>
          <w:lang w:val="pl-PL"/>
        </w:rPr>
        <w:t xml:space="preserve"> </w:t>
      </w:r>
      <w:r w:rsidRPr="009D56C8">
        <w:rPr>
          <w:rFonts w:asciiTheme="majorHAnsi" w:hAnsiTheme="majorHAnsi"/>
          <w:sz w:val="24"/>
          <w:szCs w:val="24"/>
          <w:lang w:val="pl-PL"/>
        </w:rPr>
        <w:t>umowy.</w:t>
      </w:r>
    </w:p>
    <w:p w:rsidR="00C93147" w:rsidRPr="009D56C8" w:rsidRDefault="00066C90" w:rsidP="00666C41">
      <w:pPr>
        <w:pStyle w:val="Akapitzlist"/>
        <w:numPr>
          <w:ilvl w:val="1"/>
          <w:numId w:val="2"/>
        </w:numPr>
        <w:tabs>
          <w:tab w:val="left" w:pos="1134"/>
          <w:tab w:val="left" w:pos="10348"/>
        </w:tabs>
        <w:spacing w:before="0" w:after="80" w:line="276" w:lineRule="auto"/>
        <w:ind w:left="1134" w:hanging="425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>Wynikną rozbieżności i niejasności w umowie, których nie będzie można usunąć w inny sposób niż poprzez zmianę zapisów umowy, a zmiana zapisu umowy spowoduje jednoznaczną interpretację zapisu umowy przez obie jej</w:t>
      </w:r>
      <w:r w:rsidRPr="009D56C8">
        <w:rPr>
          <w:rFonts w:asciiTheme="majorHAnsi" w:hAnsiTheme="majorHAnsi"/>
          <w:spacing w:val="-14"/>
          <w:sz w:val="24"/>
          <w:szCs w:val="24"/>
          <w:lang w:val="pl-PL"/>
        </w:rPr>
        <w:t xml:space="preserve"> </w:t>
      </w:r>
      <w:r w:rsidRPr="009D56C8">
        <w:rPr>
          <w:rFonts w:asciiTheme="majorHAnsi" w:hAnsiTheme="majorHAnsi"/>
          <w:sz w:val="24"/>
          <w:szCs w:val="24"/>
          <w:lang w:val="pl-PL"/>
        </w:rPr>
        <w:t>strony.</w:t>
      </w:r>
    </w:p>
    <w:p w:rsidR="00C93147" w:rsidRPr="009D56C8" w:rsidRDefault="00066C90" w:rsidP="00666C41">
      <w:pPr>
        <w:pStyle w:val="Akapitzlist"/>
        <w:numPr>
          <w:ilvl w:val="0"/>
          <w:numId w:val="2"/>
        </w:numPr>
        <w:tabs>
          <w:tab w:val="left" w:pos="709"/>
          <w:tab w:val="left" w:pos="10348"/>
        </w:tabs>
        <w:spacing w:before="0" w:after="80" w:line="273" w:lineRule="auto"/>
        <w:ind w:left="709" w:hanging="386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>W przypadku określonym w ust. 1, Zamawiający wystąpi do Wykonawcy z żądaniem zmiany zapisów umowy. Brak zgody Wykonawcy na zmianę warunków umowy będzie oznaczał rozwiązanie umowy bez możliwości zastosowania kar umownych, o których mowa w § 5.</w:t>
      </w:r>
    </w:p>
    <w:p w:rsidR="00C93147" w:rsidRPr="009D56C8" w:rsidRDefault="00066C90" w:rsidP="00666C41">
      <w:pPr>
        <w:pStyle w:val="Akapitzlist"/>
        <w:numPr>
          <w:ilvl w:val="0"/>
          <w:numId w:val="2"/>
        </w:numPr>
        <w:tabs>
          <w:tab w:val="left" w:pos="709"/>
          <w:tab w:val="left" w:pos="10348"/>
        </w:tabs>
        <w:spacing w:before="0" w:after="80" w:line="273" w:lineRule="auto"/>
        <w:ind w:left="709" w:hanging="386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 xml:space="preserve">Niezależnie od zapisów ust 1, Zamawiający ma możliwość wystąpienia do Wykonawcy </w:t>
      </w:r>
      <w:r w:rsidR="00BF6FC1" w:rsidRPr="009D56C8">
        <w:rPr>
          <w:rFonts w:asciiTheme="majorHAnsi" w:hAnsiTheme="majorHAnsi"/>
          <w:sz w:val="24"/>
          <w:szCs w:val="24"/>
          <w:lang w:val="pl-PL"/>
        </w:rPr>
        <w:br/>
      </w:r>
      <w:r w:rsidRPr="009D56C8">
        <w:rPr>
          <w:rFonts w:asciiTheme="majorHAnsi" w:hAnsiTheme="majorHAnsi"/>
          <w:sz w:val="24"/>
          <w:szCs w:val="24"/>
          <w:lang w:val="pl-PL"/>
        </w:rPr>
        <w:t>z propozycją zmiany warunków umowy w sytuacjach innych niż opisane powyżej</w:t>
      </w:r>
      <w:r w:rsidR="00344215" w:rsidRPr="009D56C8">
        <w:rPr>
          <w:rFonts w:asciiTheme="majorHAnsi" w:hAnsiTheme="majorHAnsi"/>
          <w:sz w:val="24"/>
          <w:szCs w:val="24"/>
          <w:lang w:val="pl-PL"/>
        </w:rPr>
        <w:t xml:space="preserve"> i nie mających wpływu na wybór oferty najkorzystniejszej</w:t>
      </w:r>
      <w:r w:rsidRPr="009D56C8">
        <w:rPr>
          <w:rFonts w:asciiTheme="majorHAnsi" w:hAnsiTheme="majorHAnsi"/>
          <w:sz w:val="24"/>
          <w:szCs w:val="24"/>
          <w:lang w:val="pl-PL"/>
        </w:rPr>
        <w:t>. W takiej sytuacji, Wykonawca może zgodzić  się na zmianę warunków umowy lub odmówić takiej zmiany. Odmowa wykonania zmiany warunków umowy w takiej sytuacji nie stanowi dla Zamawiającego podstawy do rozwiązania umowy.</w:t>
      </w:r>
    </w:p>
    <w:p w:rsidR="00FD138C" w:rsidRPr="009D56C8" w:rsidRDefault="00FD138C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sz w:val="24"/>
          <w:szCs w:val="24"/>
          <w:lang w:val="pl-PL"/>
        </w:rPr>
      </w:pPr>
    </w:p>
    <w:p w:rsidR="00C93147" w:rsidRPr="009D56C8" w:rsidRDefault="00066C90" w:rsidP="00CF3F03">
      <w:pPr>
        <w:pStyle w:val="Nagwek1"/>
        <w:tabs>
          <w:tab w:val="left" w:pos="10348"/>
        </w:tabs>
        <w:spacing w:after="80"/>
        <w:rPr>
          <w:rFonts w:asciiTheme="majorHAnsi" w:hAnsiTheme="majorHAnsi"/>
          <w:sz w:val="24"/>
          <w:szCs w:val="24"/>
        </w:rPr>
      </w:pPr>
      <w:r w:rsidRPr="009D56C8">
        <w:rPr>
          <w:rFonts w:asciiTheme="majorHAnsi" w:hAnsiTheme="majorHAnsi"/>
          <w:sz w:val="24"/>
          <w:szCs w:val="24"/>
        </w:rPr>
        <w:t>§ 8</w:t>
      </w:r>
    </w:p>
    <w:p w:rsidR="00C93147" w:rsidRPr="009D56C8" w:rsidRDefault="00066C90" w:rsidP="00666C41">
      <w:pPr>
        <w:pStyle w:val="Akapitzlist"/>
        <w:numPr>
          <w:ilvl w:val="0"/>
          <w:numId w:val="1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 xml:space="preserve">W sprawach nieuregulowanych tą umową zastosowanie mają zapisy zapytania ofertowego,  </w:t>
      </w:r>
      <w:r w:rsidR="00BF6FC1" w:rsidRPr="009D56C8">
        <w:rPr>
          <w:rFonts w:asciiTheme="majorHAnsi" w:hAnsiTheme="majorHAnsi"/>
          <w:sz w:val="24"/>
          <w:szCs w:val="24"/>
          <w:lang w:val="pl-PL"/>
        </w:rPr>
        <w:br/>
      </w:r>
      <w:r w:rsidRPr="009D56C8">
        <w:rPr>
          <w:rFonts w:asciiTheme="majorHAnsi" w:hAnsiTheme="majorHAnsi"/>
          <w:sz w:val="24"/>
          <w:szCs w:val="24"/>
          <w:lang w:val="pl-PL"/>
        </w:rPr>
        <w:t>w ramach którego Wykonawca składał ofertę cenową, oraz przepisy ustawy Kodeks</w:t>
      </w:r>
      <w:r w:rsidRPr="009D56C8">
        <w:rPr>
          <w:rFonts w:asciiTheme="majorHAnsi" w:hAnsiTheme="majorHAnsi"/>
          <w:spacing w:val="-15"/>
          <w:sz w:val="24"/>
          <w:szCs w:val="24"/>
          <w:lang w:val="pl-PL"/>
        </w:rPr>
        <w:t xml:space="preserve"> </w:t>
      </w:r>
      <w:r w:rsidRPr="009D56C8">
        <w:rPr>
          <w:rFonts w:asciiTheme="majorHAnsi" w:hAnsiTheme="majorHAnsi"/>
          <w:sz w:val="24"/>
          <w:szCs w:val="24"/>
          <w:lang w:val="pl-PL"/>
        </w:rPr>
        <w:t>Cywilny.</w:t>
      </w:r>
    </w:p>
    <w:p w:rsidR="00C93147" w:rsidRPr="009D56C8" w:rsidRDefault="00066C90" w:rsidP="00666C41">
      <w:pPr>
        <w:pStyle w:val="Akapitzlist"/>
        <w:numPr>
          <w:ilvl w:val="0"/>
          <w:numId w:val="1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>Spory mogące wyniknąć na tle stosowania niniejszej umowy, strony poddają rozstrzygnięciu Sądu właściwemu dla siedziby</w:t>
      </w:r>
      <w:r w:rsidRPr="009D56C8">
        <w:rPr>
          <w:rFonts w:asciiTheme="majorHAnsi" w:hAnsiTheme="majorHAnsi"/>
          <w:spacing w:val="-7"/>
          <w:sz w:val="24"/>
          <w:szCs w:val="24"/>
          <w:lang w:val="pl-PL"/>
        </w:rPr>
        <w:t xml:space="preserve"> </w:t>
      </w:r>
      <w:r w:rsidRPr="009D56C8">
        <w:rPr>
          <w:rFonts w:asciiTheme="majorHAnsi" w:hAnsiTheme="majorHAnsi"/>
          <w:sz w:val="24"/>
          <w:szCs w:val="24"/>
          <w:lang w:val="pl-PL"/>
        </w:rPr>
        <w:t>Zamawiającego.</w:t>
      </w:r>
    </w:p>
    <w:p w:rsidR="00C93147" w:rsidRPr="009D56C8" w:rsidRDefault="00066C90" w:rsidP="00666C41">
      <w:pPr>
        <w:pStyle w:val="Akapitzlist"/>
        <w:numPr>
          <w:ilvl w:val="0"/>
          <w:numId w:val="1"/>
        </w:numPr>
        <w:tabs>
          <w:tab w:val="left" w:pos="709"/>
          <w:tab w:val="left" w:pos="10348"/>
        </w:tabs>
        <w:spacing w:before="0" w:after="80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9D56C8">
        <w:rPr>
          <w:rFonts w:asciiTheme="majorHAnsi" w:hAnsiTheme="majorHAnsi"/>
          <w:sz w:val="24"/>
          <w:szCs w:val="24"/>
          <w:lang w:val="pl-PL"/>
        </w:rPr>
        <w:t>Umowa została sporządzona w 2 jednobrzmiących egzemplarzach, po jednym dla każdej ze</w:t>
      </w:r>
      <w:r w:rsidRPr="009D56C8">
        <w:rPr>
          <w:rFonts w:asciiTheme="majorHAnsi" w:hAnsiTheme="majorHAnsi"/>
          <w:spacing w:val="-25"/>
          <w:sz w:val="24"/>
          <w:szCs w:val="24"/>
          <w:lang w:val="pl-PL"/>
        </w:rPr>
        <w:t xml:space="preserve"> </w:t>
      </w:r>
      <w:r w:rsidRPr="009D56C8">
        <w:rPr>
          <w:rFonts w:asciiTheme="majorHAnsi" w:hAnsiTheme="majorHAnsi"/>
          <w:sz w:val="24"/>
          <w:szCs w:val="24"/>
          <w:lang w:val="pl-PL"/>
        </w:rPr>
        <w:t>stron.</w:t>
      </w:r>
    </w:p>
    <w:p w:rsidR="00C93147" w:rsidRPr="009D56C8" w:rsidRDefault="00C93147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sz w:val="24"/>
          <w:szCs w:val="24"/>
          <w:lang w:val="pl-PL"/>
        </w:rPr>
      </w:pPr>
    </w:p>
    <w:p w:rsidR="002561B8" w:rsidRPr="009D56C8" w:rsidRDefault="002561B8" w:rsidP="00CF3F03">
      <w:pPr>
        <w:pStyle w:val="Nagwek1"/>
        <w:tabs>
          <w:tab w:val="left" w:pos="7789"/>
          <w:tab w:val="left" w:pos="10348"/>
        </w:tabs>
        <w:spacing w:after="80"/>
        <w:jc w:val="left"/>
        <w:rPr>
          <w:rFonts w:asciiTheme="majorHAnsi" w:hAnsiTheme="majorHAnsi"/>
          <w:sz w:val="24"/>
          <w:szCs w:val="24"/>
          <w:lang w:val="pl-PL"/>
        </w:rPr>
      </w:pPr>
    </w:p>
    <w:p w:rsidR="00C93147" w:rsidRDefault="00066C90" w:rsidP="00CF3F03">
      <w:pPr>
        <w:pStyle w:val="Nagwek1"/>
        <w:tabs>
          <w:tab w:val="left" w:pos="7789"/>
          <w:tab w:val="left" w:pos="10348"/>
        </w:tabs>
        <w:spacing w:after="80"/>
        <w:rPr>
          <w:rFonts w:asciiTheme="majorHAnsi" w:hAnsiTheme="majorHAnsi"/>
          <w:sz w:val="24"/>
          <w:szCs w:val="24"/>
        </w:rPr>
      </w:pPr>
      <w:r w:rsidRPr="009D56C8">
        <w:rPr>
          <w:rFonts w:asciiTheme="majorHAnsi" w:hAnsiTheme="majorHAnsi"/>
          <w:sz w:val="24"/>
          <w:szCs w:val="24"/>
        </w:rPr>
        <w:t>ZAMAWIAJĄCY</w:t>
      </w:r>
      <w:r w:rsidRPr="009D56C8">
        <w:rPr>
          <w:rFonts w:asciiTheme="majorHAnsi" w:hAnsiTheme="majorHAnsi"/>
          <w:sz w:val="24"/>
          <w:szCs w:val="24"/>
        </w:rPr>
        <w:tab/>
        <w:t>WYKONAWCA</w:t>
      </w:r>
    </w:p>
    <w:p w:rsidR="00CF3F03" w:rsidRDefault="00CF3F03" w:rsidP="00CF3F03">
      <w:pPr>
        <w:pStyle w:val="Nagwek1"/>
        <w:tabs>
          <w:tab w:val="left" w:pos="7789"/>
          <w:tab w:val="left" w:pos="10348"/>
        </w:tabs>
        <w:spacing w:after="80"/>
        <w:jc w:val="left"/>
        <w:rPr>
          <w:rFonts w:asciiTheme="majorHAnsi" w:hAnsiTheme="majorHAnsi"/>
          <w:sz w:val="24"/>
          <w:szCs w:val="24"/>
        </w:rPr>
      </w:pPr>
    </w:p>
    <w:p w:rsidR="00CF3F03" w:rsidRPr="00056448" w:rsidRDefault="00CF3F03" w:rsidP="00CF3F03">
      <w:pPr>
        <w:pStyle w:val="Nagwek1"/>
        <w:tabs>
          <w:tab w:val="left" w:pos="7789"/>
          <w:tab w:val="left" w:pos="10348"/>
        </w:tabs>
        <w:spacing w:after="80"/>
        <w:jc w:val="left"/>
        <w:rPr>
          <w:rFonts w:asciiTheme="majorHAnsi" w:hAnsiTheme="majorHAnsi"/>
          <w:sz w:val="24"/>
          <w:szCs w:val="24"/>
        </w:rPr>
      </w:pPr>
    </w:p>
    <w:sectPr w:rsidR="00CF3F03" w:rsidRPr="00056448" w:rsidSect="00CF3F03">
      <w:headerReference w:type="default" r:id="rId8"/>
      <w:footerReference w:type="default" r:id="rId9"/>
      <w:pgSz w:w="12240" w:h="15840" w:code="1"/>
      <w:pgMar w:top="1701" w:right="1041" w:bottom="1134" w:left="851" w:header="284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CDA" w:rsidRDefault="00D30CDA">
      <w:r>
        <w:separator/>
      </w:r>
    </w:p>
  </w:endnote>
  <w:endnote w:type="continuationSeparator" w:id="0">
    <w:p w:rsidR="00D30CDA" w:rsidRDefault="00D30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291046"/>
      <w:docPartObj>
        <w:docPartGallery w:val="Page Numbers (Bottom of Page)"/>
        <w:docPartUnique/>
      </w:docPartObj>
    </w:sdtPr>
    <w:sdtContent>
      <w:p w:rsidR="00937087" w:rsidRDefault="001E6B84">
        <w:pPr>
          <w:pStyle w:val="Stopka"/>
          <w:jc w:val="right"/>
        </w:pPr>
        <w:r>
          <w:fldChar w:fldCharType="begin"/>
        </w:r>
        <w:r w:rsidR="00937087">
          <w:instrText>PAGE   \* MERGEFORMAT</w:instrText>
        </w:r>
        <w:r>
          <w:fldChar w:fldCharType="separate"/>
        </w:r>
        <w:r w:rsidR="0074151A" w:rsidRPr="0074151A">
          <w:rPr>
            <w:noProof/>
            <w:lang w:val="pl-PL"/>
          </w:rPr>
          <w:t>1</w:t>
        </w:r>
        <w:r>
          <w:fldChar w:fldCharType="end"/>
        </w:r>
      </w:p>
    </w:sdtContent>
  </w:sdt>
  <w:p w:rsidR="00937087" w:rsidRDefault="009370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CDA" w:rsidRDefault="00D30CDA">
      <w:r>
        <w:separator/>
      </w:r>
    </w:p>
  </w:footnote>
  <w:footnote w:type="continuationSeparator" w:id="0">
    <w:p w:rsidR="00D30CDA" w:rsidRDefault="00D30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84" w:type="dxa"/>
      <w:jc w:val="center"/>
      <w:tblLook w:val="04A0"/>
    </w:tblPr>
    <w:tblGrid>
      <w:gridCol w:w="3070"/>
      <w:gridCol w:w="2031"/>
      <w:gridCol w:w="3783"/>
    </w:tblGrid>
    <w:tr w:rsidR="00937087" w:rsidRPr="00937087" w:rsidTr="009C2591">
      <w:trPr>
        <w:jc w:val="center"/>
      </w:trPr>
      <w:tc>
        <w:tcPr>
          <w:tcW w:w="3382" w:type="dxa"/>
        </w:tcPr>
        <w:p w:rsidR="00937087" w:rsidRPr="00937087" w:rsidRDefault="00937087" w:rsidP="00937087">
          <w:pPr>
            <w:pStyle w:val="Nagwek"/>
            <w:rPr>
              <w:lang w:val="pl-PL"/>
            </w:rPr>
          </w:pPr>
          <w:r w:rsidRPr="00937087">
            <w:rPr>
              <w:noProof/>
              <w:lang w:val="pl-PL" w:eastAsia="pl-PL"/>
            </w:rPr>
            <w:drawing>
              <wp:inline distT="0" distB="0" distL="0" distR="0">
                <wp:extent cx="1666875" cy="771525"/>
                <wp:effectExtent l="0" t="0" r="0" b="0"/>
                <wp:docPr id="36" name="Obraz 3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0" w:type="dxa"/>
        </w:tcPr>
        <w:p w:rsidR="00937087" w:rsidRPr="00937087" w:rsidRDefault="00937087" w:rsidP="00937087">
          <w:pPr>
            <w:pStyle w:val="Nagwek"/>
            <w:rPr>
              <w:lang w:val="pl-PL"/>
            </w:rPr>
          </w:pPr>
          <w:r w:rsidRPr="00937087">
            <w:rPr>
              <w:noProof/>
              <w:lang w:val="pl-PL" w:eastAsia="pl-PL"/>
            </w:rPr>
            <w:drawing>
              <wp:inline distT="0" distB="0" distL="0" distR="0">
                <wp:extent cx="1152525" cy="542925"/>
                <wp:effectExtent l="0" t="0" r="0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2" w:type="dxa"/>
        </w:tcPr>
        <w:p w:rsidR="00937087" w:rsidRPr="00937087" w:rsidRDefault="00937087" w:rsidP="00937087">
          <w:pPr>
            <w:pStyle w:val="Nagwek"/>
            <w:rPr>
              <w:lang w:val="pl-PL"/>
            </w:rPr>
          </w:pPr>
          <w:r w:rsidRPr="00937087">
            <w:rPr>
              <w:noProof/>
              <w:lang w:val="pl-PL" w:eastAsia="pl-PL"/>
            </w:rPr>
            <w:drawing>
              <wp:inline distT="0" distB="0" distL="0" distR="0">
                <wp:extent cx="2200275" cy="771525"/>
                <wp:effectExtent l="0" t="0" r="0" b="0"/>
                <wp:docPr id="34" name="Obraz 3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7087" w:rsidRPr="002561B8" w:rsidRDefault="00937087" w:rsidP="00937087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8A1"/>
    <w:multiLevelType w:val="hybridMultilevel"/>
    <w:tmpl w:val="11B84428"/>
    <w:lvl w:ilvl="0" w:tplc="22325B46">
      <w:start w:val="1"/>
      <w:numFmt w:val="decimal"/>
      <w:lvlText w:val="%1."/>
      <w:lvlJc w:val="left"/>
      <w:pPr>
        <w:ind w:left="834" w:hanging="51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8A8F768">
      <w:start w:val="1"/>
      <w:numFmt w:val="lowerLetter"/>
      <w:lvlText w:val="%2)"/>
      <w:lvlJc w:val="left"/>
      <w:pPr>
        <w:ind w:left="1532" w:hanging="35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FD02C706">
      <w:numFmt w:val="bullet"/>
      <w:lvlText w:val="•"/>
      <w:lvlJc w:val="left"/>
      <w:pPr>
        <w:ind w:left="2544" w:hanging="358"/>
      </w:pPr>
      <w:rPr>
        <w:rFonts w:hint="default"/>
      </w:rPr>
    </w:lvl>
    <w:lvl w:ilvl="3" w:tplc="DB4EBF10">
      <w:numFmt w:val="bullet"/>
      <w:lvlText w:val="•"/>
      <w:lvlJc w:val="left"/>
      <w:pPr>
        <w:ind w:left="3548" w:hanging="358"/>
      </w:pPr>
      <w:rPr>
        <w:rFonts w:hint="default"/>
      </w:rPr>
    </w:lvl>
    <w:lvl w:ilvl="4" w:tplc="5AFCC95C">
      <w:numFmt w:val="bullet"/>
      <w:lvlText w:val="•"/>
      <w:lvlJc w:val="left"/>
      <w:pPr>
        <w:ind w:left="4553" w:hanging="358"/>
      </w:pPr>
      <w:rPr>
        <w:rFonts w:hint="default"/>
      </w:rPr>
    </w:lvl>
    <w:lvl w:ilvl="5" w:tplc="7E78470C">
      <w:numFmt w:val="bullet"/>
      <w:lvlText w:val="•"/>
      <w:lvlJc w:val="left"/>
      <w:pPr>
        <w:ind w:left="5557" w:hanging="358"/>
      </w:pPr>
      <w:rPr>
        <w:rFonts w:hint="default"/>
      </w:rPr>
    </w:lvl>
    <w:lvl w:ilvl="6" w:tplc="1B783DF4">
      <w:numFmt w:val="bullet"/>
      <w:lvlText w:val="•"/>
      <w:lvlJc w:val="left"/>
      <w:pPr>
        <w:ind w:left="6562" w:hanging="358"/>
      </w:pPr>
      <w:rPr>
        <w:rFonts w:hint="default"/>
      </w:rPr>
    </w:lvl>
    <w:lvl w:ilvl="7" w:tplc="499E9D2E">
      <w:numFmt w:val="bullet"/>
      <w:lvlText w:val="•"/>
      <w:lvlJc w:val="left"/>
      <w:pPr>
        <w:ind w:left="7566" w:hanging="358"/>
      </w:pPr>
      <w:rPr>
        <w:rFonts w:hint="default"/>
      </w:rPr>
    </w:lvl>
    <w:lvl w:ilvl="8" w:tplc="89A88CA8">
      <w:numFmt w:val="bullet"/>
      <w:lvlText w:val="•"/>
      <w:lvlJc w:val="left"/>
      <w:pPr>
        <w:ind w:left="8571" w:hanging="358"/>
      </w:pPr>
      <w:rPr>
        <w:rFonts w:hint="default"/>
      </w:rPr>
    </w:lvl>
  </w:abstractNum>
  <w:abstractNum w:abstractNumId="1">
    <w:nsid w:val="033B0D5B"/>
    <w:multiLevelType w:val="hybridMultilevel"/>
    <w:tmpl w:val="F64418D8"/>
    <w:lvl w:ilvl="0" w:tplc="62969DEC">
      <w:start w:val="1"/>
      <w:numFmt w:val="decimal"/>
      <w:lvlText w:val="%1."/>
      <w:lvlJc w:val="left"/>
      <w:pPr>
        <w:ind w:left="834" w:hanging="51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09C5672">
      <w:numFmt w:val="bullet"/>
      <w:lvlText w:val="•"/>
      <w:lvlJc w:val="left"/>
      <w:pPr>
        <w:ind w:left="1814" w:hanging="516"/>
      </w:pPr>
      <w:rPr>
        <w:rFonts w:hint="default"/>
      </w:rPr>
    </w:lvl>
    <w:lvl w:ilvl="2" w:tplc="E5AA4A70">
      <w:numFmt w:val="bullet"/>
      <w:lvlText w:val="•"/>
      <w:lvlJc w:val="left"/>
      <w:pPr>
        <w:ind w:left="2788" w:hanging="516"/>
      </w:pPr>
      <w:rPr>
        <w:rFonts w:hint="default"/>
      </w:rPr>
    </w:lvl>
    <w:lvl w:ilvl="3" w:tplc="1096ABBE">
      <w:numFmt w:val="bullet"/>
      <w:lvlText w:val="•"/>
      <w:lvlJc w:val="left"/>
      <w:pPr>
        <w:ind w:left="3762" w:hanging="516"/>
      </w:pPr>
      <w:rPr>
        <w:rFonts w:hint="default"/>
      </w:rPr>
    </w:lvl>
    <w:lvl w:ilvl="4" w:tplc="1B0E5E40">
      <w:numFmt w:val="bullet"/>
      <w:lvlText w:val="•"/>
      <w:lvlJc w:val="left"/>
      <w:pPr>
        <w:ind w:left="4736" w:hanging="516"/>
      </w:pPr>
      <w:rPr>
        <w:rFonts w:hint="default"/>
      </w:rPr>
    </w:lvl>
    <w:lvl w:ilvl="5" w:tplc="4394093C">
      <w:numFmt w:val="bullet"/>
      <w:lvlText w:val="•"/>
      <w:lvlJc w:val="left"/>
      <w:pPr>
        <w:ind w:left="5710" w:hanging="516"/>
      </w:pPr>
      <w:rPr>
        <w:rFonts w:hint="default"/>
      </w:rPr>
    </w:lvl>
    <w:lvl w:ilvl="6" w:tplc="80E09BD0">
      <w:numFmt w:val="bullet"/>
      <w:lvlText w:val="•"/>
      <w:lvlJc w:val="left"/>
      <w:pPr>
        <w:ind w:left="6684" w:hanging="516"/>
      </w:pPr>
      <w:rPr>
        <w:rFonts w:hint="default"/>
      </w:rPr>
    </w:lvl>
    <w:lvl w:ilvl="7" w:tplc="E83CD1AE">
      <w:numFmt w:val="bullet"/>
      <w:lvlText w:val="•"/>
      <w:lvlJc w:val="left"/>
      <w:pPr>
        <w:ind w:left="7658" w:hanging="516"/>
      </w:pPr>
      <w:rPr>
        <w:rFonts w:hint="default"/>
      </w:rPr>
    </w:lvl>
    <w:lvl w:ilvl="8" w:tplc="B712A9B4">
      <w:numFmt w:val="bullet"/>
      <w:lvlText w:val="•"/>
      <w:lvlJc w:val="left"/>
      <w:pPr>
        <w:ind w:left="8632" w:hanging="516"/>
      </w:pPr>
      <w:rPr>
        <w:rFonts w:hint="default"/>
      </w:rPr>
    </w:lvl>
  </w:abstractNum>
  <w:abstractNum w:abstractNumId="2">
    <w:nsid w:val="2C0C1595"/>
    <w:multiLevelType w:val="hybridMultilevel"/>
    <w:tmpl w:val="67C2190E"/>
    <w:lvl w:ilvl="0" w:tplc="B754BDB4">
      <w:start w:val="1"/>
      <w:numFmt w:val="decimal"/>
      <w:lvlText w:val="%1."/>
      <w:lvlJc w:val="left"/>
      <w:pPr>
        <w:ind w:left="834" w:hanging="51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B66121C">
      <w:start w:val="1"/>
      <w:numFmt w:val="lowerLetter"/>
      <w:lvlText w:val="%2)"/>
      <w:lvlJc w:val="left"/>
      <w:pPr>
        <w:ind w:left="1530" w:hanging="3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31D29A4A">
      <w:numFmt w:val="bullet"/>
      <w:lvlText w:val="•"/>
      <w:lvlJc w:val="left"/>
      <w:pPr>
        <w:ind w:left="2544" w:hanging="336"/>
      </w:pPr>
      <w:rPr>
        <w:rFonts w:hint="default"/>
      </w:rPr>
    </w:lvl>
    <w:lvl w:ilvl="3" w:tplc="B5A407E2">
      <w:numFmt w:val="bullet"/>
      <w:lvlText w:val="•"/>
      <w:lvlJc w:val="left"/>
      <w:pPr>
        <w:ind w:left="3548" w:hanging="336"/>
      </w:pPr>
      <w:rPr>
        <w:rFonts w:hint="default"/>
      </w:rPr>
    </w:lvl>
    <w:lvl w:ilvl="4" w:tplc="EC4015A2">
      <w:numFmt w:val="bullet"/>
      <w:lvlText w:val="•"/>
      <w:lvlJc w:val="left"/>
      <w:pPr>
        <w:ind w:left="4553" w:hanging="336"/>
      </w:pPr>
      <w:rPr>
        <w:rFonts w:hint="default"/>
      </w:rPr>
    </w:lvl>
    <w:lvl w:ilvl="5" w:tplc="6FC0B2AA">
      <w:numFmt w:val="bullet"/>
      <w:lvlText w:val="•"/>
      <w:lvlJc w:val="left"/>
      <w:pPr>
        <w:ind w:left="5557" w:hanging="336"/>
      </w:pPr>
      <w:rPr>
        <w:rFonts w:hint="default"/>
      </w:rPr>
    </w:lvl>
    <w:lvl w:ilvl="6" w:tplc="B5A61924">
      <w:numFmt w:val="bullet"/>
      <w:lvlText w:val="•"/>
      <w:lvlJc w:val="left"/>
      <w:pPr>
        <w:ind w:left="6562" w:hanging="336"/>
      </w:pPr>
      <w:rPr>
        <w:rFonts w:hint="default"/>
      </w:rPr>
    </w:lvl>
    <w:lvl w:ilvl="7" w:tplc="BCD83AF8">
      <w:numFmt w:val="bullet"/>
      <w:lvlText w:val="•"/>
      <w:lvlJc w:val="left"/>
      <w:pPr>
        <w:ind w:left="7566" w:hanging="336"/>
      </w:pPr>
      <w:rPr>
        <w:rFonts w:hint="default"/>
      </w:rPr>
    </w:lvl>
    <w:lvl w:ilvl="8" w:tplc="84AC304A">
      <w:numFmt w:val="bullet"/>
      <w:lvlText w:val="•"/>
      <w:lvlJc w:val="left"/>
      <w:pPr>
        <w:ind w:left="8571" w:hanging="336"/>
      </w:pPr>
      <w:rPr>
        <w:rFonts w:hint="default"/>
      </w:rPr>
    </w:lvl>
  </w:abstractNum>
  <w:abstractNum w:abstractNumId="3">
    <w:nsid w:val="2ED0204F"/>
    <w:multiLevelType w:val="hybridMultilevel"/>
    <w:tmpl w:val="4C6C64D6"/>
    <w:lvl w:ilvl="0" w:tplc="E77C0D36">
      <w:start w:val="1"/>
      <w:numFmt w:val="decimal"/>
      <w:lvlText w:val="%1."/>
      <w:lvlJc w:val="left"/>
      <w:pPr>
        <w:ind w:left="834" w:hanging="51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BDAAA84">
      <w:start w:val="1"/>
      <w:numFmt w:val="lowerLetter"/>
      <w:lvlText w:val="%2)"/>
      <w:lvlJc w:val="left"/>
      <w:pPr>
        <w:ind w:left="1530" w:hanging="35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006EEB44">
      <w:numFmt w:val="bullet"/>
      <w:lvlText w:val="•"/>
      <w:lvlJc w:val="left"/>
      <w:pPr>
        <w:ind w:left="2544" w:hanging="358"/>
      </w:pPr>
      <w:rPr>
        <w:rFonts w:hint="default"/>
      </w:rPr>
    </w:lvl>
    <w:lvl w:ilvl="3" w:tplc="426E07DC">
      <w:numFmt w:val="bullet"/>
      <w:lvlText w:val="•"/>
      <w:lvlJc w:val="left"/>
      <w:pPr>
        <w:ind w:left="3548" w:hanging="358"/>
      </w:pPr>
      <w:rPr>
        <w:rFonts w:hint="default"/>
      </w:rPr>
    </w:lvl>
    <w:lvl w:ilvl="4" w:tplc="F4A04D36">
      <w:numFmt w:val="bullet"/>
      <w:lvlText w:val="•"/>
      <w:lvlJc w:val="left"/>
      <w:pPr>
        <w:ind w:left="4553" w:hanging="358"/>
      </w:pPr>
      <w:rPr>
        <w:rFonts w:hint="default"/>
      </w:rPr>
    </w:lvl>
    <w:lvl w:ilvl="5" w:tplc="786C5BD0">
      <w:numFmt w:val="bullet"/>
      <w:lvlText w:val="•"/>
      <w:lvlJc w:val="left"/>
      <w:pPr>
        <w:ind w:left="5557" w:hanging="358"/>
      </w:pPr>
      <w:rPr>
        <w:rFonts w:hint="default"/>
      </w:rPr>
    </w:lvl>
    <w:lvl w:ilvl="6" w:tplc="A6C45AEE">
      <w:numFmt w:val="bullet"/>
      <w:lvlText w:val="•"/>
      <w:lvlJc w:val="left"/>
      <w:pPr>
        <w:ind w:left="6562" w:hanging="358"/>
      </w:pPr>
      <w:rPr>
        <w:rFonts w:hint="default"/>
      </w:rPr>
    </w:lvl>
    <w:lvl w:ilvl="7" w:tplc="EB1AF1E4">
      <w:numFmt w:val="bullet"/>
      <w:lvlText w:val="•"/>
      <w:lvlJc w:val="left"/>
      <w:pPr>
        <w:ind w:left="7566" w:hanging="358"/>
      </w:pPr>
      <w:rPr>
        <w:rFonts w:hint="default"/>
      </w:rPr>
    </w:lvl>
    <w:lvl w:ilvl="8" w:tplc="72208F06">
      <w:numFmt w:val="bullet"/>
      <w:lvlText w:val="•"/>
      <w:lvlJc w:val="left"/>
      <w:pPr>
        <w:ind w:left="8571" w:hanging="358"/>
      </w:pPr>
      <w:rPr>
        <w:rFonts w:hint="default"/>
      </w:rPr>
    </w:lvl>
  </w:abstractNum>
  <w:abstractNum w:abstractNumId="4">
    <w:nsid w:val="37AD259B"/>
    <w:multiLevelType w:val="hybridMultilevel"/>
    <w:tmpl w:val="BBA8B8D0"/>
    <w:lvl w:ilvl="0" w:tplc="A4EA49DC">
      <w:start w:val="1"/>
      <w:numFmt w:val="decimal"/>
      <w:lvlText w:val="%1."/>
      <w:lvlJc w:val="left"/>
      <w:pPr>
        <w:ind w:left="834" w:hanging="51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56E74C8">
      <w:numFmt w:val="bullet"/>
      <w:lvlText w:val="•"/>
      <w:lvlJc w:val="left"/>
      <w:pPr>
        <w:ind w:left="1814" w:hanging="516"/>
      </w:pPr>
      <w:rPr>
        <w:rFonts w:hint="default"/>
      </w:rPr>
    </w:lvl>
    <w:lvl w:ilvl="2" w:tplc="80326992">
      <w:numFmt w:val="bullet"/>
      <w:lvlText w:val="•"/>
      <w:lvlJc w:val="left"/>
      <w:pPr>
        <w:ind w:left="2788" w:hanging="516"/>
      </w:pPr>
      <w:rPr>
        <w:rFonts w:hint="default"/>
      </w:rPr>
    </w:lvl>
    <w:lvl w:ilvl="3" w:tplc="945AE324">
      <w:numFmt w:val="bullet"/>
      <w:lvlText w:val="•"/>
      <w:lvlJc w:val="left"/>
      <w:pPr>
        <w:ind w:left="3762" w:hanging="516"/>
      </w:pPr>
      <w:rPr>
        <w:rFonts w:hint="default"/>
      </w:rPr>
    </w:lvl>
    <w:lvl w:ilvl="4" w:tplc="9F22782C">
      <w:numFmt w:val="bullet"/>
      <w:lvlText w:val="•"/>
      <w:lvlJc w:val="left"/>
      <w:pPr>
        <w:ind w:left="4736" w:hanging="516"/>
      </w:pPr>
      <w:rPr>
        <w:rFonts w:hint="default"/>
      </w:rPr>
    </w:lvl>
    <w:lvl w:ilvl="5" w:tplc="8DFEBEF2">
      <w:numFmt w:val="bullet"/>
      <w:lvlText w:val="•"/>
      <w:lvlJc w:val="left"/>
      <w:pPr>
        <w:ind w:left="5710" w:hanging="516"/>
      </w:pPr>
      <w:rPr>
        <w:rFonts w:hint="default"/>
      </w:rPr>
    </w:lvl>
    <w:lvl w:ilvl="6" w:tplc="C6E0F64A">
      <w:numFmt w:val="bullet"/>
      <w:lvlText w:val="•"/>
      <w:lvlJc w:val="left"/>
      <w:pPr>
        <w:ind w:left="6684" w:hanging="516"/>
      </w:pPr>
      <w:rPr>
        <w:rFonts w:hint="default"/>
      </w:rPr>
    </w:lvl>
    <w:lvl w:ilvl="7" w:tplc="0B0E7BCC">
      <w:numFmt w:val="bullet"/>
      <w:lvlText w:val="•"/>
      <w:lvlJc w:val="left"/>
      <w:pPr>
        <w:ind w:left="7658" w:hanging="516"/>
      </w:pPr>
      <w:rPr>
        <w:rFonts w:hint="default"/>
      </w:rPr>
    </w:lvl>
    <w:lvl w:ilvl="8" w:tplc="A8EACC76">
      <w:numFmt w:val="bullet"/>
      <w:lvlText w:val="•"/>
      <w:lvlJc w:val="left"/>
      <w:pPr>
        <w:ind w:left="8632" w:hanging="516"/>
      </w:pPr>
      <w:rPr>
        <w:rFonts w:hint="default"/>
      </w:rPr>
    </w:lvl>
  </w:abstractNum>
  <w:abstractNum w:abstractNumId="5">
    <w:nsid w:val="3D5A67B7"/>
    <w:multiLevelType w:val="hybridMultilevel"/>
    <w:tmpl w:val="501A55CA"/>
    <w:lvl w:ilvl="0" w:tplc="99E8FABC">
      <w:start w:val="1"/>
      <w:numFmt w:val="decimal"/>
      <w:lvlText w:val="%1."/>
      <w:lvlJc w:val="left"/>
      <w:pPr>
        <w:ind w:left="834" w:hanging="51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E5CE706">
      <w:numFmt w:val="bullet"/>
      <w:lvlText w:val="•"/>
      <w:lvlJc w:val="left"/>
      <w:pPr>
        <w:ind w:left="1814" w:hanging="516"/>
      </w:pPr>
      <w:rPr>
        <w:rFonts w:hint="default"/>
      </w:rPr>
    </w:lvl>
    <w:lvl w:ilvl="2" w:tplc="7608704E">
      <w:numFmt w:val="bullet"/>
      <w:lvlText w:val="•"/>
      <w:lvlJc w:val="left"/>
      <w:pPr>
        <w:ind w:left="2788" w:hanging="516"/>
      </w:pPr>
      <w:rPr>
        <w:rFonts w:hint="default"/>
      </w:rPr>
    </w:lvl>
    <w:lvl w:ilvl="3" w:tplc="C472F004">
      <w:numFmt w:val="bullet"/>
      <w:lvlText w:val="•"/>
      <w:lvlJc w:val="left"/>
      <w:pPr>
        <w:ind w:left="3762" w:hanging="516"/>
      </w:pPr>
      <w:rPr>
        <w:rFonts w:hint="default"/>
      </w:rPr>
    </w:lvl>
    <w:lvl w:ilvl="4" w:tplc="8B3883F4">
      <w:numFmt w:val="bullet"/>
      <w:lvlText w:val="•"/>
      <w:lvlJc w:val="left"/>
      <w:pPr>
        <w:ind w:left="4736" w:hanging="516"/>
      </w:pPr>
      <w:rPr>
        <w:rFonts w:hint="default"/>
      </w:rPr>
    </w:lvl>
    <w:lvl w:ilvl="5" w:tplc="CEC87DA4">
      <w:numFmt w:val="bullet"/>
      <w:lvlText w:val="•"/>
      <w:lvlJc w:val="left"/>
      <w:pPr>
        <w:ind w:left="5710" w:hanging="516"/>
      </w:pPr>
      <w:rPr>
        <w:rFonts w:hint="default"/>
      </w:rPr>
    </w:lvl>
    <w:lvl w:ilvl="6" w:tplc="8678381A">
      <w:numFmt w:val="bullet"/>
      <w:lvlText w:val="•"/>
      <w:lvlJc w:val="left"/>
      <w:pPr>
        <w:ind w:left="6684" w:hanging="516"/>
      </w:pPr>
      <w:rPr>
        <w:rFonts w:hint="default"/>
      </w:rPr>
    </w:lvl>
    <w:lvl w:ilvl="7" w:tplc="A93042EC">
      <w:numFmt w:val="bullet"/>
      <w:lvlText w:val="•"/>
      <w:lvlJc w:val="left"/>
      <w:pPr>
        <w:ind w:left="7658" w:hanging="516"/>
      </w:pPr>
      <w:rPr>
        <w:rFonts w:hint="default"/>
      </w:rPr>
    </w:lvl>
    <w:lvl w:ilvl="8" w:tplc="ABD22802">
      <w:numFmt w:val="bullet"/>
      <w:lvlText w:val="•"/>
      <w:lvlJc w:val="left"/>
      <w:pPr>
        <w:ind w:left="8632" w:hanging="516"/>
      </w:pPr>
      <w:rPr>
        <w:rFonts w:hint="default"/>
      </w:rPr>
    </w:lvl>
  </w:abstractNum>
  <w:abstractNum w:abstractNumId="6">
    <w:nsid w:val="46FF5DB3"/>
    <w:multiLevelType w:val="hybridMultilevel"/>
    <w:tmpl w:val="DB1C713C"/>
    <w:lvl w:ilvl="0" w:tplc="8EA61410">
      <w:start w:val="1"/>
      <w:numFmt w:val="decimal"/>
      <w:lvlText w:val="%1."/>
      <w:lvlJc w:val="left"/>
      <w:pPr>
        <w:ind w:left="834" w:hanging="51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3BEE7E6">
      <w:numFmt w:val="bullet"/>
      <w:lvlText w:val="•"/>
      <w:lvlJc w:val="left"/>
      <w:pPr>
        <w:ind w:left="1814" w:hanging="516"/>
      </w:pPr>
      <w:rPr>
        <w:rFonts w:hint="default"/>
      </w:rPr>
    </w:lvl>
    <w:lvl w:ilvl="2" w:tplc="2078F36C">
      <w:numFmt w:val="bullet"/>
      <w:lvlText w:val="•"/>
      <w:lvlJc w:val="left"/>
      <w:pPr>
        <w:ind w:left="2788" w:hanging="516"/>
      </w:pPr>
      <w:rPr>
        <w:rFonts w:hint="default"/>
      </w:rPr>
    </w:lvl>
    <w:lvl w:ilvl="3" w:tplc="04B2A3BC">
      <w:numFmt w:val="bullet"/>
      <w:lvlText w:val="•"/>
      <w:lvlJc w:val="left"/>
      <w:pPr>
        <w:ind w:left="3762" w:hanging="516"/>
      </w:pPr>
      <w:rPr>
        <w:rFonts w:hint="default"/>
      </w:rPr>
    </w:lvl>
    <w:lvl w:ilvl="4" w:tplc="E61A1388">
      <w:numFmt w:val="bullet"/>
      <w:lvlText w:val="•"/>
      <w:lvlJc w:val="left"/>
      <w:pPr>
        <w:ind w:left="4736" w:hanging="516"/>
      </w:pPr>
      <w:rPr>
        <w:rFonts w:hint="default"/>
      </w:rPr>
    </w:lvl>
    <w:lvl w:ilvl="5" w:tplc="87D44D22">
      <w:numFmt w:val="bullet"/>
      <w:lvlText w:val="•"/>
      <w:lvlJc w:val="left"/>
      <w:pPr>
        <w:ind w:left="5710" w:hanging="516"/>
      </w:pPr>
      <w:rPr>
        <w:rFonts w:hint="default"/>
      </w:rPr>
    </w:lvl>
    <w:lvl w:ilvl="6" w:tplc="665C46B0">
      <w:numFmt w:val="bullet"/>
      <w:lvlText w:val="•"/>
      <w:lvlJc w:val="left"/>
      <w:pPr>
        <w:ind w:left="6684" w:hanging="516"/>
      </w:pPr>
      <w:rPr>
        <w:rFonts w:hint="default"/>
      </w:rPr>
    </w:lvl>
    <w:lvl w:ilvl="7" w:tplc="2D6CE0CA">
      <w:numFmt w:val="bullet"/>
      <w:lvlText w:val="•"/>
      <w:lvlJc w:val="left"/>
      <w:pPr>
        <w:ind w:left="7658" w:hanging="516"/>
      </w:pPr>
      <w:rPr>
        <w:rFonts w:hint="default"/>
      </w:rPr>
    </w:lvl>
    <w:lvl w:ilvl="8" w:tplc="3AA8983A">
      <w:numFmt w:val="bullet"/>
      <w:lvlText w:val="•"/>
      <w:lvlJc w:val="left"/>
      <w:pPr>
        <w:ind w:left="8632" w:hanging="516"/>
      </w:pPr>
      <w:rPr>
        <w:rFonts w:hint="default"/>
      </w:rPr>
    </w:lvl>
  </w:abstractNum>
  <w:abstractNum w:abstractNumId="7">
    <w:nsid w:val="49127CFE"/>
    <w:multiLevelType w:val="hybridMultilevel"/>
    <w:tmpl w:val="FB42D0E6"/>
    <w:lvl w:ilvl="0" w:tplc="C18CD1B8">
      <w:start w:val="1"/>
      <w:numFmt w:val="decimal"/>
      <w:lvlText w:val="%1."/>
      <w:lvlJc w:val="left"/>
      <w:pPr>
        <w:ind w:left="834" w:hanging="51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108AC6A">
      <w:start w:val="1"/>
      <w:numFmt w:val="lowerLetter"/>
      <w:lvlText w:val="%2)"/>
      <w:lvlJc w:val="left"/>
      <w:pPr>
        <w:ind w:left="1532" w:hanging="35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0C6024D6">
      <w:numFmt w:val="bullet"/>
      <w:lvlText w:val="•"/>
      <w:lvlJc w:val="left"/>
      <w:pPr>
        <w:ind w:left="2544" w:hanging="358"/>
      </w:pPr>
      <w:rPr>
        <w:rFonts w:hint="default"/>
      </w:rPr>
    </w:lvl>
    <w:lvl w:ilvl="3" w:tplc="8458C3E4">
      <w:numFmt w:val="bullet"/>
      <w:lvlText w:val="•"/>
      <w:lvlJc w:val="left"/>
      <w:pPr>
        <w:ind w:left="3548" w:hanging="358"/>
      </w:pPr>
      <w:rPr>
        <w:rFonts w:hint="default"/>
      </w:rPr>
    </w:lvl>
    <w:lvl w:ilvl="4" w:tplc="7EB45864">
      <w:numFmt w:val="bullet"/>
      <w:lvlText w:val="•"/>
      <w:lvlJc w:val="left"/>
      <w:pPr>
        <w:ind w:left="4553" w:hanging="358"/>
      </w:pPr>
      <w:rPr>
        <w:rFonts w:hint="default"/>
      </w:rPr>
    </w:lvl>
    <w:lvl w:ilvl="5" w:tplc="58309F80">
      <w:numFmt w:val="bullet"/>
      <w:lvlText w:val="•"/>
      <w:lvlJc w:val="left"/>
      <w:pPr>
        <w:ind w:left="5557" w:hanging="358"/>
      </w:pPr>
      <w:rPr>
        <w:rFonts w:hint="default"/>
      </w:rPr>
    </w:lvl>
    <w:lvl w:ilvl="6" w:tplc="62A01210">
      <w:numFmt w:val="bullet"/>
      <w:lvlText w:val="•"/>
      <w:lvlJc w:val="left"/>
      <w:pPr>
        <w:ind w:left="6562" w:hanging="358"/>
      </w:pPr>
      <w:rPr>
        <w:rFonts w:hint="default"/>
      </w:rPr>
    </w:lvl>
    <w:lvl w:ilvl="7" w:tplc="541C4628">
      <w:numFmt w:val="bullet"/>
      <w:lvlText w:val="•"/>
      <w:lvlJc w:val="left"/>
      <w:pPr>
        <w:ind w:left="7566" w:hanging="358"/>
      </w:pPr>
      <w:rPr>
        <w:rFonts w:hint="default"/>
      </w:rPr>
    </w:lvl>
    <w:lvl w:ilvl="8" w:tplc="F1B079FA">
      <w:numFmt w:val="bullet"/>
      <w:lvlText w:val="•"/>
      <w:lvlJc w:val="left"/>
      <w:pPr>
        <w:ind w:left="8571" w:hanging="358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93147"/>
    <w:rsid w:val="0004611C"/>
    <w:rsid w:val="00050B00"/>
    <w:rsid w:val="00056448"/>
    <w:rsid w:val="000575CF"/>
    <w:rsid w:val="00066C90"/>
    <w:rsid w:val="000A209C"/>
    <w:rsid w:val="000A223B"/>
    <w:rsid w:val="000A23D9"/>
    <w:rsid w:val="000B046C"/>
    <w:rsid w:val="000F46EF"/>
    <w:rsid w:val="001E6B84"/>
    <w:rsid w:val="00236629"/>
    <w:rsid w:val="002561B8"/>
    <w:rsid w:val="00265447"/>
    <w:rsid w:val="00265755"/>
    <w:rsid w:val="00266380"/>
    <w:rsid w:val="002835C2"/>
    <w:rsid w:val="002A242E"/>
    <w:rsid w:val="002B28C8"/>
    <w:rsid w:val="00334480"/>
    <w:rsid w:val="00344215"/>
    <w:rsid w:val="00380581"/>
    <w:rsid w:val="003E0586"/>
    <w:rsid w:val="003F0287"/>
    <w:rsid w:val="00420A92"/>
    <w:rsid w:val="00473ACC"/>
    <w:rsid w:val="00486131"/>
    <w:rsid w:val="005213A4"/>
    <w:rsid w:val="0052152B"/>
    <w:rsid w:val="00526817"/>
    <w:rsid w:val="00542018"/>
    <w:rsid w:val="005631B8"/>
    <w:rsid w:val="005B071B"/>
    <w:rsid w:val="005B66C3"/>
    <w:rsid w:val="005D061F"/>
    <w:rsid w:val="005D7AAA"/>
    <w:rsid w:val="00621708"/>
    <w:rsid w:val="0062321B"/>
    <w:rsid w:val="00644032"/>
    <w:rsid w:val="00666C41"/>
    <w:rsid w:val="00691F32"/>
    <w:rsid w:val="006A6E97"/>
    <w:rsid w:val="006C620E"/>
    <w:rsid w:val="00705861"/>
    <w:rsid w:val="00707B08"/>
    <w:rsid w:val="0074151A"/>
    <w:rsid w:val="00742CE7"/>
    <w:rsid w:val="00751A4C"/>
    <w:rsid w:val="007856BF"/>
    <w:rsid w:val="007A101C"/>
    <w:rsid w:val="007A59F7"/>
    <w:rsid w:val="007B041A"/>
    <w:rsid w:val="007E4586"/>
    <w:rsid w:val="0084004A"/>
    <w:rsid w:val="0086694D"/>
    <w:rsid w:val="00877393"/>
    <w:rsid w:val="0088351F"/>
    <w:rsid w:val="008B33B9"/>
    <w:rsid w:val="008D0C85"/>
    <w:rsid w:val="008D5E11"/>
    <w:rsid w:val="008D7022"/>
    <w:rsid w:val="00930EEE"/>
    <w:rsid w:val="00937087"/>
    <w:rsid w:val="00964AA9"/>
    <w:rsid w:val="009A4FA1"/>
    <w:rsid w:val="009D56C8"/>
    <w:rsid w:val="00A04B3E"/>
    <w:rsid w:val="00A472F3"/>
    <w:rsid w:val="00A8248B"/>
    <w:rsid w:val="00AF0D09"/>
    <w:rsid w:val="00B069A9"/>
    <w:rsid w:val="00B07A0E"/>
    <w:rsid w:val="00B5589A"/>
    <w:rsid w:val="00B8101D"/>
    <w:rsid w:val="00B91E7F"/>
    <w:rsid w:val="00BA2AF7"/>
    <w:rsid w:val="00BF6FC1"/>
    <w:rsid w:val="00C02CE3"/>
    <w:rsid w:val="00C21889"/>
    <w:rsid w:val="00C357E0"/>
    <w:rsid w:val="00C37940"/>
    <w:rsid w:val="00C4297B"/>
    <w:rsid w:val="00C6225D"/>
    <w:rsid w:val="00C63227"/>
    <w:rsid w:val="00C93147"/>
    <w:rsid w:val="00C9739E"/>
    <w:rsid w:val="00CA086E"/>
    <w:rsid w:val="00CD50BD"/>
    <w:rsid w:val="00CE0636"/>
    <w:rsid w:val="00CF3F03"/>
    <w:rsid w:val="00D30CDA"/>
    <w:rsid w:val="00D955AE"/>
    <w:rsid w:val="00DE0BF0"/>
    <w:rsid w:val="00DF725C"/>
    <w:rsid w:val="00E135B7"/>
    <w:rsid w:val="00E243E5"/>
    <w:rsid w:val="00E35E0F"/>
    <w:rsid w:val="00E37CEA"/>
    <w:rsid w:val="00EA3432"/>
    <w:rsid w:val="00EA3713"/>
    <w:rsid w:val="00F7226C"/>
    <w:rsid w:val="00FD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955AE"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rsid w:val="00D955AE"/>
    <w:p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5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955AE"/>
  </w:style>
  <w:style w:type="paragraph" w:styleId="Akapitzlist">
    <w:name w:val="List Paragraph"/>
    <w:basedOn w:val="Normalny"/>
    <w:uiPriority w:val="1"/>
    <w:qFormat/>
    <w:rsid w:val="00D955AE"/>
    <w:pPr>
      <w:spacing w:before="161"/>
      <w:ind w:left="834" w:hanging="528"/>
      <w:jc w:val="both"/>
    </w:pPr>
  </w:style>
  <w:style w:type="paragraph" w:customStyle="1" w:styleId="TableParagraph">
    <w:name w:val="Table Paragraph"/>
    <w:basedOn w:val="Normalny"/>
    <w:uiPriority w:val="1"/>
    <w:qFormat/>
    <w:rsid w:val="00D955AE"/>
  </w:style>
  <w:style w:type="paragraph" w:styleId="Nagwek">
    <w:name w:val="header"/>
    <w:basedOn w:val="Normalny"/>
    <w:link w:val="NagwekZnak"/>
    <w:uiPriority w:val="99"/>
    <w:unhideWhenUsed/>
    <w:rsid w:val="005B66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66C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B66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6C3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B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B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708E8-3976-4511-8593-120A2150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k.jacewicz</dc:creator>
  <cp:lastModifiedBy>michał</cp:lastModifiedBy>
  <cp:revision>24</cp:revision>
  <dcterms:created xsi:type="dcterms:W3CDTF">2017-03-14T21:23:00Z</dcterms:created>
  <dcterms:modified xsi:type="dcterms:W3CDTF">2017-06-02T12:33:00Z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2017-03-14T00:00:00Z</vt:filetime>
  </property>
</Properties>
</file>